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26" w:rsidRPr="009C6C26" w:rsidRDefault="009C6C26" w:rsidP="009C6C2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C6C26">
        <w:rPr>
          <w:rFonts w:ascii="Times New Roman" w:hAnsi="Times New Roman" w:cs="Times New Roman"/>
          <w:sz w:val="28"/>
        </w:rPr>
        <w:t>Республика Карелия</w:t>
      </w:r>
    </w:p>
    <w:p w:rsidR="009C6C26" w:rsidRPr="009C6C26" w:rsidRDefault="009C6C26" w:rsidP="009C6C2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C6C26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9C6C26" w:rsidRPr="009C6C26" w:rsidRDefault="009C6C26" w:rsidP="009C6C2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C6C26">
        <w:rPr>
          <w:rFonts w:ascii="Times New Roman" w:hAnsi="Times New Roman" w:cs="Times New Roman"/>
          <w:sz w:val="28"/>
        </w:rPr>
        <w:t>Петрозаводского городского округа</w:t>
      </w:r>
    </w:p>
    <w:p w:rsidR="009C6C26" w:rsidRPr="009C6C26" w:rsidRDefault="009C6C26" w:rsidP="009C6C2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C6C26">
        <w:rPr>
          <w:rFonts w:ascii="Times New Roman" w:hAnsi="Times New Roman" w:cs="Times New Roman"/>
          <w:sz w:val="28"/>
        </w:rPr>
        <w:t>«Средняя общеобразовательная школа №35»</w:t>
      </w:r>
    </w:p>
    <w:p w:rsidR="009C6C26" w:rsidRPr="009C6C26" w:rsidRDefault="009C6C26" w:rsidP="009C6C2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C6C26">
        <w:rPr>
          <w:rFonts w:ascii="Times New Roman" w:hAnsi="Times New Roman" w:cs="Times New Roman"/>
          <w:sz w:val="28"/>
        </w:rPr>
        <w:t>(МОУ «Средняя школа №35»)</w:t>
      </w:r>
    </w:p>
    <w:p w:rsidR="00A55E79" w:rsidRPr="00A55E79" w:rsidRDefault="00A55E79" w:rsidP="00A55E79">
      <w:pPr>
        <w:spacing w:before="100" w:beforeAutospacing="1" w:after="0" w:line="36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36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36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36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36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36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9C6C26" w:rsidRDefault="00227D6B" w:rsidP="002F73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734E" w:rsidRPr="009C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музыки на качество выполнения домашнего задания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55E79" w:rsidRDefault="00A55E79" w:rsidP="00A55E79">
      <w:pPr>
        <w:spacing w:before="100" w:beforeAutospacing="1" w:after="0" w:line="360" w:lineRule="auto"/>
        <w:ind w:firstLine="11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BB5" w:rsidRDefault="00A21BB5" w:rsidP="00A55E79">
      <w:pPr>
        <w:spacing w:before="100" w:beforeAutospacing="1" w:after="0" w:line="360" w:lineRule="auto"/>
        <w:ind w:firstLine="11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BB5" w:rsidRPr="00A55E79" w:rsidRDefault="00A21BB5" w:rsidP="00A55E79">
      <w:pPr>
        <w:spacing w:before="100" w:beforeAutospacing="1" w:after="0" w:line="36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9C6C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89798C" w:rsidRDefault="00A55E79" w:rsidP="00FB3A44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</w:t>
      </w:r>
      <w:r w:rsidR="002F734E" w:rsidRPr="0089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 ученица 4</w:t>
      </w:r>
      <w:r w:rsidRPr="0089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«А» класса </w:t>
      </w:r>
    </w:p>
    <w:p w:rsidR="002F734E" w:rsidRPr="0089798C" w:rsidRDefault="002F734E" w:rsidP="00A55E79">
      <w:pPr>
        <w:spacing w:before="100" w:beforeAutospacing="1" w:after="0" w:line="360" w:lineRule="auto"/>
        <w:ind w:firstLine="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Мустиева</w:t>
      </w:r>
      <w:proofErr w:type="spellEnd"/>
      <w:r w:rsidRPr="0089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Алина</w:t>
      </w:r>
    </w:p>
    <w:p w:rsidR="00A55E79" w:rsidRPr="0089798C" w:rsidRDefault="00A55E79" w:rsidP="00A55E79">
      <w:pPr>
        <w:spacing w:before="100" w:beforeAutospacing="1" w:after="0" w:line="360" w:lineRule="auto"/>
        <w:ind w:firstLine="11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</w:t>
      </w:r>
      <w:r w:rsidR="002F734E" w:rsidRPr="0089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руководитель: </w:t>
      </w:r>
      <w:r w:rsidRPr="0089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 Малышева М.А.</w:t>
      </w:r>
    </w:p>
    <w:p w:rsidR="002F734E" w:rsidRPr="0089798C" w:rsidRDefault="002F734E" w:rsidP="002F734E">
      <w:pPr>
        <w:spacing w:before="100" w:beforeAutospacing="1" w:after="0" w:line="360" w:lineRule="auto"/>
        <w:ind w:firstLine="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математики </w:t>
      </w:r>
      <w:proofErr w:type="spellStart"/>
      <w:r w:rsidRPr="0089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Мустиева</w:t>
      </w:r>
      <w:proofErr w:type="spellEnd"/>
      <w:r w:rsidRPr="0089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Е.Г.</w:t>
      </w:r>
    </w:p>
    <w:p w:rsidR="002F734E" w:rsidRPr="009C6C26" w:rsidRDefault="002F734E" w:rsidP="002F73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Петрозаводск, 2017 год.</w:t>
      </w:r>
    </w:p>
    <w:p w:rsidR="00A55E79" w:rsidRPr="001A4B52" w:rsidRDefault="00A55E79" w:rsidP="002F73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1A4B52" w:rsidRDefault="00A55E79" w:rsidP="001462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14629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……………………………………………………………………….....</w:t>
      </w:r>
      <w:r w:rsidRPr="001A4B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F2E7F" w:rsidRPr="0014629F" w:rsidRDefault="00BD4343" w:rsidP="0014629F">
      <w:pPr>
        <w:shd w:val="clear" w:color="auto" w:fill="FFFFFF"/>
        <w:spacing w:before="450" w:after="45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Исследования о влиянии музыки на продуктивность работы </w:t>
      </w:r>
      <w:r w:rsidR="00146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</w:t>
      </w:r>
      <w:r w:rsidR="000B594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227D6B" w:rsidRPr="0014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7F" w:rsidRPr="001462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C6C26" w:rsidRPr="0014629F" w:rsidRDefault="001A4B52" w:rsidP="0014629F">
      <w:pPr>
        <w:shd w:val="clear" w:color="auto" w:fill="FFFFFF"/>
        <w:spacing w:before="450" w:after="45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F">
        <w:rPr>
          <w:rStyle w:val="a5"/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Учебный процесс и </w:t>
      </w:r>
      <w:r w:rsidR="00AF2E7F" w:rsidRPr="0014629F">
        <w:rPr>
          <w:rStyle w:val="a5"/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музыка</w:t>
      </w:r>
      <w:r w:rsidR="0014629F">
        <w:rPr>
          <w:rStyle w:val="a5"/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……………………………………………………</w:t>
      </w:r>
      <w:r w:rsidR="000B5942">
        <w:rPr>
          <w:rStyle w:val="a5"/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5</w:t>
      </w:r>
    </w:p>
    <w:p w:rsidR="00035198" w:rsidRPr="0014629F" w:rsidRDefault="00035198" w:rsidP="0014629F">
      <w:pPr>
        <w:shd w:val="clear" w:color="auto" w:fill="FFFFFF"/>
        <w:spacing w:before="450" w:after="45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</w:t>
      </w:r>
      <w:r w:rsidR="001A4B52" w:rsidRPr="001462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0B594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…………………………………………………………….6-8</w:t>
      </w:r>
    </w:p>
    <w:p w:rsidR="009C6C26" w:rsidRPr="0014629F" w:rsidRDefault="0014629F" w:rsidP="0014629F">
      <w:pPr>
        <w:shd w:val="clear" w:color="auto" w:fill="FFFFFF"/>
        <w:spacing w:before="450" w:after="45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Заключение……………………………………………………………………</w:t>
      </w:r>
      <w:r w:rsidR="000B5942">
        <w:rPr>
          <w:rFonts w:ascii="Times New Roman" w:eastAsia="Times New Roman" w:hAnsi="Times New Roman" w:cs="Times New Roman"/>
          <w:sz w:val="28"/>
          <w:szCs w:val="28"/>
          <w:lang w:eastAsia="ru-RU"/>
        </w:rPr>
        <w:t>…9</w:t>
      </w:r>
    </w:p>
    <w:p w:rsidR="00A55E79" w:rsidRPr="0014629F" w:rsidRDefault="009C6C26" w:rsidP="0014629F">
      <w:pPr>
        <w:shd w:val="clear" w:color="auto" w:fill="FFFFFF"/>
        <w:spacing w:before="450" w:after="45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1462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литературы…………………………………………………………….</w:t>
      </w:r>
      <w:r w:rsidR="000B594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1A4B52" w:rsidRPr="0014629F" w:rsidRDefault="001A4B52" w:rsidP="0014629F">
      <w:pPr>
        <w:shd w:val="clear" w:color="auto" w:fill="FFFFFF"/>
        <w:spacing w:before="450" w:after="45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0B594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r w:rsidR="00AC1B84">
        <w:rPr>
          <w:rFonts w:ascii="Times New Roman" w:eastAsia="Times New Roman" w:hAnsi="Times New Roman" w:cs="Times New Roman"/>
          <w:sz w:val="28"/>
          <w:szCs w:val="28"/>
          <w:lang w:eastAsia="ru-RU"/>
        </w:rPr>
        <w:t>11-15</w:t>
      </w: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7F" w:rsidRDefault="00AF2E7F" w:rsidP="000D74C4">
      <w:pPr>
        <w:spacing w:before="100" w:beforeAutospacing="1" w:after="0" w:line="36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9F" w:rsidRDefault="0014629F" w:rsidP="000D74C4">
      <w:pPr>
        <w:spacing w:before="100" w:beforeAutospacing="1" w:after="0" w:line="360" w:lineRule="auto"/>
        <w:ind w:firstLine="3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B52" w:rsidRDefault="001A4B52" w:rsidP="00115850">
      <w:pPr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4B52" w:rsidRDefault="001A4B52" w:rsidP="00115850">
      <w:pPr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55E79" w:rsidRPr="00115850" w:rsidRDefault="00A55E79" w:rsidP="001A4B52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Введение</w:t>
      </w:r>
    </w:p>
    <w:p w:rsidR="00A55E79" w:rsidRPr="00115850" w:rsidRDefault="009C6C26" w:rsidP="001A4B5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020D3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3A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020D3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Однажды</w:t>
      </w:r>
      <w:r w:rsidR="002F734E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выполняя домашнее задание перед телевизором, я услышала, что один фермер каждый день включает своим коровкам</w:t>
      </w:r>
      <w:r w:rsidR="00C020D3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произведения классической музыки. В результате чего его коров</w:t>
      </w:r>
      <w:r w:rsidR="000D74C4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C020D3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дают большее количество молока. Мне стало интересно, а как же музыка может влиять на качество выполнения работы человеком?</w:t>
      </w:r>
    </w:p>
    <w:p w:rsidR="006F4BD6" w:rsidRDefault="009E1E6B" w:rsidP="001A4B5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4.8pt;margin-top:13.95pt;width:2.7pt;height:6.1pt;flip:x;z-index:251658240" o:connectortype="straight" strokecolor="black [3213]">
            <v:shadow type="perspective" color="#7f7f7f [1601]" opacity=".5" offset="1pt" offset2="-1pt"/>
          </v:shape>
        </w:pict>
      </w:r>
      <w:r w:rsidR="009C6C26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B3A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F4BD6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Современных детей трудно представить себе без музыки. Музыка сопровождает нас везде и всюду: </w:t>
      </w:r>
      <w:proofErr w:type="gramStart"/>
      <w:r w:rsidR="006F4BD6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>моем</w:t>
      </w:r>
      <w:proofErr w:type="gramEnd"/>
      <w:r w:rsidR="006F4BD6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 мы посуду, путешествуем ли, кушаем или делаем уроки. Часто нас интересует</w:t>
      </w:r>
      <w:r w:rsidR="0097593A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сама музыкальная композиция или</w:t>
      </w:r>
      <w:r w:rsidR="006F4BD6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 песни</w:t>
      </w:r>
      <w:r w:rsidR="0097593A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>, музыка выступает в роли фона. При выполнении скучной рутинной работы (например, уборка комнаты) музыка помогает нам скрасить эти обязанности, задаёт ритм в работе. Если же мы выполняем какое-то сложное задание (например, разгадываем кроссворд</w:t>
      </w:r>
      <w:r w:rsidR="000D74C4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решаем логическую задачу</w:t>
      </w:r>
      <w:r w:rsidR="0097593A" w:rsidRPr="00115850">
        <w:rPr>
          <w:rFonts w:ascii="Times New Roman" w:eastAsia="Times New Roman" w:hAnsi="Times New Roman" w:cs="Times New Roman"/>
          <w:sz w:val="28"/>
          <w:szCs w:val="24"/>
          <w:lang w:eastAsia="ru-RU"/>
        </w:rPr>
        <w:t>), требующее от нас концентрации внимания и включения интеллектуальных способностей человека, то музыка отвлекает нас, не даёт возможности сосредоточиться, что приводит к большему количеству ошибок.</w:t>
      </w:r>
    </w:p>
    <w:p w:rsidR="00A7330B" w:rsidRPr="00115850" w:rsidRDefault="00A7330B" w:rsidP="001A4B5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BD6" w:rsidRDefault="00A55E79" w:rsidP="00B65821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Цель: </w:t>
      </w:r>
      <w:r w:rsidR="00C020D3"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B658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зучение влияния </w:t>
      </w:r>
      <w:r w:rsidR="00C020D3"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музыки</w:t>
      </w:r>
      <w:r w:rsidR="009C6C26"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020D3"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качество выполнения домашнего задания</w:t>
      </w:r>
      <w:r w:rsidR="006F4BD6"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7330B" w:rsidRPr="00115850" w:rsidRDefault="00A7330B" w:rsidP="00B65821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E79" w:rsidRPr="00115850" w:rsidRDefault="00A55E79" w:rsidP="001A4B52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A55E79" w:rsidRPr="001A4B52" w:rsidRDefault="00A55E79" w:rsidP="001A4B52">
      <w:pPr>
        <w:pStyle w:val="a6"/>
        <w:numPr>
          <w:ilvl w:val="0"/>
          <w:numId w:val="8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изучить литературу</w:t>
      </w:r>
      <w:r w:rsidR="000D74C4"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данной теме</w:t>
      </w:r>
      <w:r w:rsidR="006F4BD6"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6F4BD6" w:rsidRPr="001A4B52" w:rsidRDefault="006F4BD6" w:rsidP="001A4B52">
      <w:pPr>
        <w:pStyle w:val="a6"/>
        <w:numPr>
          <w:ilvl w:val="0"/>
          <w:numId w:val="8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провести эксперимент,</w:t>
      </w:r>
    </w:p>
    <w:p w:rsidR="00115850" w:rsidRPr="00A7330B" w:rsidRDefault="006F4BD6" w:rsidP="001A4B52">
      <w:pPr>
        <w:pStyle w:val="a6"/>
        <w:numPr>
          <w:ilvl w:val="0"/>
          <w:numId w:val="8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</w:t>
      </w:r>
      <w:r w:rsidR="00A55E79"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бота</w:t>
      </w:r>
      <w:r w:rsidR="00A55E79"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ть </w:t>
      </w:r>
      <w:r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рекомендации и ознакомить с ними своих одноклассников.</w:t>
      </w:r>
    </w:p>
    <w:p w:rsidR="00A7330B" w:rsidRPr="00A21BB5" w:rsidRDefault="00A7330B" w:rsidP="00A7330B">
      <w:pPr>
        <w:pStyle w:val="a6"/>
        <w:spacing w:after="0" w:line="240" w:lineRule="auto"/>
        <w:ind w:left="153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FB" w:rsidRDefault="003740FB" w:rsidP="00A21BB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Гипотеза: </w:t>
      </w:r>
      <w:r w:rsidR="00B65821" w:rsidRPr="00B65821">
        <w:rPr>
          <w:rFonts w:ascii="Times New Roman" w:hAnsi="Times New Roman"/>
          <w:sz w:val="28"/>
          <w:szCs w:val="24"/>
        </w:rPr>
        <w:t>если при выполнении домашнего задания использовать прослушивание музыки, то это положительно скажется на качестве выполнения работы.</w:t>
      </w:r>
    </w:p>
    <w:p w:rsidR="00A7330B" w:rsidRPr="00B65821" w:rsidRDefault="00A7330B" w:rsidP="00A21BB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4"/>
        </w:rPr>
      </w:pPr>
    </w:p>
    <w:p w:rsidR="00A21BB5" w:rsidRPr="00A21BB5" w:rsidRDefault="00A21BB5" w:rsidP="00A21BB5">
      <w:pPr>
        <w:spacing w:after="0" w:line="240" w:lineRule="auto"/>
        <w:ind w:left="-567"/>
        <w:jc w:val="both"/>
        <w:rPr>
          <w:rFonts w:ascii="Times New Roman" w:hAnsi="Times New Roman"/>
          <w:bCs/>
          <w:spacing w:val="-12"/>
          <w:sz w:val="28"/>
          <w:szCs w:val="24"/>
        </w:rPr>
      </w:pPr>
      <w:r w:rsidRPr="00A21BB5">
        <w:rPr>
          <w:rFonts w:ascii="Times New Roman" w:hAnsi="Times New Roman"/>
          <w:b/>
          <w:sz w:val="28"/>
          <w:szCs w:val="24"/>
        </w:rPr>
        <w:t>Методы исследования:</w:t>
      </w:r>
    </w:p>
    <w:p w:rsidR="00B65821" w:rsidRPr="00A21BB5" w:rsidRDefault="00A7330B" w:rsidP="00A21BB5">
      <w:pPr>
        <w:pStyle w:val="a6"/>
        <w:numPr>
          <w:ilvl w:val="0"/>
          <w:numId w:val="13"/>
        </w:numPr>
        <w:spacing w:after="0" w:line="240" w:lineRule="auto"/>
        <w:ind w:left="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B65821">
        <w:rPr>
          <w:rFonts w:ascii="Times New Roman" w:hAnsi="Times New Roman"/>
          <w:sz w:val="28"/>
          <w:szCs w:val="24"/>
        </w:rPr>
        <w:t>равнительный анализ</w:t>
      </w:r>
    </w:p>
    <w:p w:rsidR="00A21BB5" w:rsidRDefault="00A7330B" w:rsidP="00A21BB5">
      <w:pPr>
        <w:pStyle w:val="a6"/>
        <w:numPr>
          <w:ilvl w:val="0"/>
          <w:numId w:val="13"/>
        </w:numPr>
        <w:spacing w:after="0" w:line="240" w:lineRule="auto"/>
        <w:ind w:left="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эксперимент</w:t>
      </w:r>
      <w:r w:rsidR="00A21BB5" w:rsidRPr="00A21BB5">
        <w:rPr>
          <w:rFonts w:ascii="Times New Roman" w:hAnsi="Times New Roman"/>
          <w:sz w:val="28"/>
          <w:szCs w:val="24"/>
        </w:rPr>
        <w:t>.</w:t>
      </w:r>
    </w:p>
    <w:p w:rsidR="00A7330B" w:rsidRPr="00A21BB5" w:rsidRDefault="00A7330B" w:rsidP="00A7330B">
      <w:pPr>
        <w:pStyle w:val="a6"/>
        <w:spacing w:after="0" w:line="240" w:lineRule="auto"/>
        <w:ind w:left="142"/>
        <w:rPr>
          <w:rFonts w:ascii="Times New Roman" w:hAnsi="Times New Roman"/>
          <w:sz w:val="28"/>
          <w:szCs w:val="24"/>
        </w:rPr>
      </w:pPr>
    </w:p>
    <w:p w:rsidR="00A21BB5" w:rsidRDefault="00A21BB5" w:rsidP="00A21BB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1B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База исследования:</w:t>
      </w:r>
      <w:r w:rsidR="003740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0FB" w:rsidRPr="003740FB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библиотека, интернет</w:t>
      </w:r>
      <w:r w:rsidR="00B65821">
        <w:rPr>
          <w:rFonts w:ascii="Times New Roman" w:eastAsia="Times New Roman" w:hAnsi="Times New Roman" w:cs="Times New Roman"/>
          <w:sz w:val="28"/>
          <w:szCs w:val="24"/>
          <w:lang w:eastAsia="ru-RU"/>
        </w:rPr>
        <w:t>, личный опыт.</w:t>
      </w:r>
    </w:p>
    <w:p w:rsidR="00A7330B" w:rsidRDefault="00A7330B" w:rsidP="00A21BB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FB" w:rsidRDefault="003740FB" w:rsidP="00A21BB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Этапы исследования: </w:t>
      </w:r>
      <w:r w:rsidRPr="003740F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теоретический (сентябрь – октябрь),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740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практический (ноябрь), аналитический.</w:t>
      </w:r>
    </w:p>
    <w:p w:rsidR="00A7330B" w:rsidRDefault="00A7330B" w:rsidP="00A21BB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30B" w:rsidRDefault="00A7330B" w:rsidP="00A21BB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30B" w:rsidRDefault="00A7330B" w:rsidP="00A21BB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30B" w:rsidRDefault="00A7330B" w:rsidP="00A21BB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30B" w:rsidRDefault="00A7330B" w:rsidP="00A21BB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30B" w:rsidRDefault="00A7330B" w:rsidP="00A21BB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30B" w:rsidRDefault="00A7330B" w:rsidP="00A21BB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30B" w:rsidRDefault="00A7330B" w:rsidP="00A21BB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29F" w:rsidRDefault="0014629F" w:rsidP="001A4B52">
      <w:pPr>
        <w:shd w:val="clear" w:color="auto" w:fill="FFFFFF"/>
        <w:spacing w:after="0" w:line="240" w:lineRule="auto"/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0D74C4" w:rsidRPr="00A21BB5" w:rsidRDefault="00035198" w:rsidP="001A4B52">
      <w:pPr>
        <w:shd w:val="clear" w:color="auto" w:fill="FFFFFF"/>
        <w:spacing w:after="0" w:line="240" w:lineRule="auto"/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21B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 </w:t>
      </w:r>
      <w:r w:rsidR="000B594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Исследования влияния</w:t>
      </w:r>
      <w:r w:rsidR="000D74C4" w:rsidRPr="00A21B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музыки на продуктивность работы</w:t>
      </w:r>
    </w:p>
    <w:p w:rsidR="0014629F" w:rsidRPr="00035198" w:rsidRDefault="0014629F" w:rsidP="001A4B52">
      <w:pPr>
        <w:shd w:val="clear" w:color="auto" w:fill="FFFFFF"/>
        <w:spacing w:after="0" w:line="240" w:lineRule="auto"/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0D74C4" w:rsidRPr="00115850" w:rsidRDefault="009C6C26" w:rsidP="001A4B52">
      <w:pPr>
        <w:shd w:val="clear" w:color="auto" w:fill="FFFFFF"/>
        <w:spacing w:after="0" w:line="240" w:lineRule="auto"/>
        <w:ind w:left="-567"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FB3A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0D74C4"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Без всяких сомнений, музыка — одно из самых великих творений человека. А вот помогает ли музыка человеку творить и работать? Давайте разберёмся в этом. </w:t>
      </w:r>
      <w:proofErr w:type="gramStart"/>
      <w:r w:rsidR="000D74C4"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Совместимы</w:t>
      </w:r>
      <w:proofErr w:type="gramEnd"/>
      <w:r w:rsidR="000D74C4"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 музыка и работа?</w:t>
      </w:r>
    </w:p>
    <w:p w:rsidR="000D74C4" w:rsidRPr="00115850" w:rsidRDefault="009C6C26" w:rsidP="001A4B52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FB3A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0D74C4"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основе собственного опыта и личных предпочтений все могут ответить на вопрос: «Мешает или, наоборот, помогает музыка работать?». Если вы заядлый меломан, который привык, что музыка с ним везде и всегда, вы, конечно же, ответите, что слушать музыку во время работы — это очень здорово, совсем не отвлекает и вообще помогает проснуться лучше, чем две чашки крепкого кофе. Если же вы считаете, что на работе нужно заниматься только делами и больше ничем другим, вы никогда не будете слушать музыку в течение своего рабочего дня. Более того, вас будет безмерно раздражать коллега в наушниках, с которым вы за компанию будете слушать его любимые треки, сами того не желая.</w:t>
      </w:r>
    </w:p>
    <w:p w:rsidR="000D74C4" w:rsidRPr="00115850" w:rsidRDefault="000D74C4" w:rsidP="001A4B5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теперь давайте ненадолго отвлечёмся от своего личного опыта и обратимся к исследованиям, которые проводились в данной сфере.</w:t>
      </w:r>
    </w:p>
    <w:p w:rsidR="000D74C4" w:rsidRDefault="000D74C4" w:rsidP="001A4B5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Пару лет назад британские учёные выяснили, что 90% хирургов слушают музыку при проведении операции. Это создаёт более спокойную атмосферу, помогает справиться со стрессом. Из музыкальных жанров хирурги предпочитают рок, поп и классику.</w:t>
      </w:r>
    </w:p>
    <w:p w:rsidR="000B5942" w:rsidRPr="001A4B52" w:rsidRDefault="000B5942" w:rsidP="000B5942">
      <w:pPr>
        <w:pStyle w:val="a6"/>
        <w:shd w:val="clear" w:color="auto" w:fill="FFFFFF"/>
        <w:spacing w:after="0" w:line="240" w:lineRule="auto"/>
        <w:ind w:left="-20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D74C4" w:rsidRDefault="000D74C4" w:rsidP="001A4B5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Исследование, проведённое в Университете Виндзора (Канада), было направлено на выяснение того, как влияет музыка на работу разработчиков программного обеспечения и веб-дизайнеров. По результатам: без фоновой музыки </w:t>
      </w:r>
      <w:proofErr w:type="spellStart"/>
      <w:r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айтишникам</w:t>
      </w:r>
      <w:proofErr w:type="spellEnd"/>
      <w:r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требовалось больше времени на выполнение задания. А слушая музыку, они проявляли повышенную работоспособность и интерес к поставленным задачам.</w:t>
      </w:r>
    </w:p>
    <w:p w:rsidR="000B5942" w:rsidRPr="000B5942" w:rsidRDefault="000B5942" w:rsidP="000B594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D74C4" w:rsidRDefault="000D74C4" w:rsidP="001A4B5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4B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Проводились многочисленные эксперименты, целью которых было выяснить, как музыка влияет на работников промышленных предприятий. По результатам: использование фоновой музыки при выполнении задач значительно повышает производительность рабочих, да и сами они чувствуют себя менее уставшими после тяжёлого трудового дня. Музыка смогла конкурировать даже с шумом заводского оборудования.</w:t>
      </w:r>
    </w:p>
    <w:p w:rsidR="000B5942" w:rsidRPr="000B5942" w:rsidRDefault="000B5942" w:rsidP="000B594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B5942" w:rsidRPr="00672E1A" w:rsidRDefault="000B5942" w:rsidP="000B5942">
      <w:pPr>
        <w:pStyle w:val="a4"/>
        <w:numPr>
          <w:ilvl w:val="0"/>
          <w:numId w:val="9"/>
        </w:numPr>
        <w:shd w:val="clear" w:color="auto" w:fill="FFFFFF"/>
        <w:spacing w:before="0" w:beforeAutospacing="0" w:after="120"/>
        <w:rPr>
          <w:color w:val="000000"/>
          <w:sz w:val="28"/>
          <w:szCs w:val="28"/>
        </w:rPr>
      </w:pPr>
      <w:r w:rsidRPr="00672E1A">
        <w:rPr>
          <w:color w:val="000000"/>
          <w:sz w:val="28"/>
          <w:szCs w:val="28"/>
        </w:rPr>
        <w:t>Но также следует знать, что музыка может влиять на человека отрицательно. На кафедре акустики МГУ проводили исследования.</w:t>
      </w:r>
      <w:r>
        <w:rPr>
          <w:color w:val="000000"/>
          <w:sz w:val="28"/>
          <w:szCs w:val="28"/>
        </w:rPr>
        <w:t xml:space="preserve"> </w:t>
      </w:r>
      <w:r w:rsidRPr="00672E1A">
        <w:rPr>
          <w:color w:val="000000"/>
          <w:sz w:val="28"/>
          <w:szCs w:val="28"/>
        </w:rPr>
        <w:t xml:space="preserve">Семиклассники после 10-минутного прослушивания </w:t>
      </w:r>
      <w:proofErr w:type="gramStart"/>
      <w:r w:rsidRPr="00672E1A">
        <w:rPr>
          <w:color w:val="000000"/>
          <w:sz w:val="28"/>
          <w:szCs w:val="28"/>
        </w:rPr>
        <w:t>рок-композиций</w:t>
      </w:r>
      <w:proofErr w:type="gramEnd"/>
      <w:r w:rsidRPr="00672E1A">
        <w:rPr>
          <w:color w:val="000000"/>
          <w:sz w:val="28"/>
          <w:szCs w:val="28"/>
        </w:rPr>
        <w:t xml:space="preserve"> временно забывали таблицу умножения.</w:t>
      </w:r>
      <w:r>
        <w:rPr>
          <w:color w:val="000000"/>
          <w:sz w:val="28"/>
          <w:szCs w:val="28"/>
        </w:rPr>
        <w:t xml:space="preserve"> </w:t>
      </w:r>
      <w:r w:rsidRPr="00672E1A">
        <w:rPr>
          <w:color w:val="000000"/>
          <w:sz w:val="28"/>
          <w:szCs w:val="28"/>
        </w:rPr>
        <w:t>Находящиеся в концертных залах слушатели не смогли ответить на вопросы: “Как вас зовут?”, “Где вы находитесь?”, “Какой теперь год?”</w:t>
      </w:r>
      <w:r>
        <w:rPr>
          <w:color w:val="000000"/>
          <w:sz w:val="28"/>
          <w:szCs w:val="28"/>
        </w:rPr>
        <w:t xml:space="preserve"> </w:t>
      </w:r>
      <w:r w:rsidRPr="00672E1A">
        <w:rPr>
          <w:color w:val="000000"/>
          <w:sz w:val="28"/>
          <w:szCs w:val="28"/>
        </w:rPr>
        <w:t>Даже 10-минутное “наслаждение” рок-музыкой на громкости в 100 децибел снижает чувствительность уха настолько, что наступает частичная потеря слуха.</w:t>
      </w:r>
    </w:p>
    <w:p w:rsidR="000B5942" w:rsidRPr="001A4B52" w:rsidRDefault="000B5942" w:rsidP="000B5942">
      <w:pPr>
        <w:pStyle w:val="a6"/>
        <w:shd w:val="clear" w:color="auto" w:fill="FFFFFF"/>
        <w:spacing w:after="0" w:line="240" w:lineRule="auto"/>
        <w:ind w:left="-20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4629F" w:rsidRDefault="0014629F" w:rsidP="001A4B52">
      <w:pPr>
        <w:pStyle w:val="a4"/>
        <w:spacing w:before="0" w:beforeAutospacing="0" w:after="0"/>
        <w:ind w:left="-567" w:right="-1"/>
        <w:jc w:val="center"/>
        <w:rPr>
          <w:rStyle w:val="a5"/>
          <w:color w:val="000000"/>
          <w:spacing w:val="2"/>
          <w:sz w:val="28"/>
          <w:u w:val="single"/>
        </w:rPr>
      </w:pPr>
    </w:p>
    <w:p w:rsidR="00BD4343" w:rsidRPr="00A21BB5" w:rsidRDefault="00BD4343" w:rsidP="001A4B52">
      <w:pPr>
        <w:pStyle w:val="a4"/>
        <w:spacing w:before="0" w:beforeAutospacing="0" w:after="0"/>
        <w:ind w:left="-567" w:right="-1"/>
        <w:jc w:val="center"/>
        <w:rPr>
          <w:rStyle w:val="a5"/>
          <w:color w:val="000000"/>
          <w:spacing w:val="2"/>
          <w:sz w:val="28"/>
        </w:rPr>
      </w:pPr>
      <w:r w:rsidRPr="00A21BB5">
        <w:rPr>
          <w:rStyle w:val="a5"/>
          <w:color w:val="000000"/>
          <w:spacing w:val="2"/>
          <w:sz w:val="28"/>
        </w:rPr>
        <w:t>Учебный процесс и музыка</w:t>
      </w:r>
    </w:p>
    <w:p w:rsidR="0014629F" w:rsidRPr="00035198" w:rsidRDefault="0014629F" w:rsidP="001A4B52">
      <w:pPr>
        <w:pStyle w:val="a4"/>
        <w:spacing w:before="0" w:beforeAutospacing="0" w:after="0"/>
        <w:ind w:left="-567" w:right="-1"/>
        <w:jc w:val="center"/>
        <w:rPr>
          <w:color w:val="000000"/>
          <w:spacing w:val="2"/>
          <w:sz w:val="28"/>
          <w:u w:val="single"/>
        </w:rPr>
      </w:pPr>
    </w:p>
    <w:p w:rsidR="00BD4343" w:rsidRPr="00115850" w:rsidRDefault="00115850" w:rsidP="001A4B52">
      <w:pPr>
        <w:pStyle w:val="a4"/>
        <w:spacing w:before="0" w:beforeAutospacing="0" w:after="0"/>
        <w:ind w:left="-567" w:right="-1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ab/>
      </w:r>
      <w:r w:rsidR="00035198">
        <w:rPr>
          <w:color w:val="000000"/>
          <w:spacing w:val="2"/>
          <w:sz w:val="28"/>
        </w:rPr>
        <w:tab/>
      </w:r>
      <w:r w:rsidR="00BD4343" w:rsidRPr="00115850">
        <w:rPr>
          <w:color w:val="000000"/>
          <w:spacing w:val="2"/>
          <w:sz w:val="28"/>
        </w:rPr>
        <w:t>Когда речь идет об изучении и воспроизведении новой информации, любые отвлекающие факторы оказывают на человека исключительно отрицательное воздействие. Согласно результатам исследования, проведенного в 2010 году учеными Уэльского университета, музыка — не исключение.</w:t>
      </w:r>
    </w:p>
    <w:p w:rsidR="00BD4343" w:rsidRPr="00115850" w:rsidRDefault="00115850" w:rsidP="001A4B52">
      <w:pPr>
        <w:pStyle w:val="a4"/>
        <w:spacing w:before="0" w:beforeAutospacing="0" w:after="0"/>
        <w:ind w:left="-567" w:right="-1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ab/>
      </w:r>
      <w:r w:rsidR="00035198">
        <w:rPr>
          <w:color w:val="000000"/>
          <w:spacing w:val="2"/>
          <w:sz w:val="28"/>
        </w:rPr>
        <w:tab/>
      </w:r>
      <w:r w:rsidR="00BD4343" w:rsidRPr="00115850">
        <w:rPr>
          <w:color w:val="000000"/>
          <w:spacing w:val="2"/>
          <w:sz w:val="28"/>
        </w:rPr>
        <w:t>Участникам эксперимента нужно было изучить список из 8 произвольно выбранных согласных и через некоторое время попытаться записать их в том же порядке. Студенты, которые просматривали список в тишине, справились с заданием гораздо лучше, чем те, кто делал это в музыкальном сопровождении.</w:t>
      </w:r>
    </w:p>
    <w:p w:rsidR="00BD4343" w:rsidRPr="00115850" w:rsidRDefault="00115850" w:rsidP="001A4B52">
      <w:pPr>
        <w:pStyle w:val="a4"/>
        <w:spacing w:before="0" w:beforeAutospacing="0" w:after="0"/>
        <w:ind w:left="-567" w:right="-1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ab/>
      </w:r>
      <w:r w:rsidR="00035198">
        <w:rPr>
          <w:color w:val="000000"/>
          <w:spacing w:val="2"/>
          <w:sz w:val="28"/>
        </w:rPr>
        <w:tab/>
      </w:r>
      <w:r w:rsidR="00BD4343" w:rsidRPr="00115850">
        <w:rPr>
          <w:color w:val="000000"/>
          <w:spacing w:val="2"/>
          <w:sz w:val="28"/>
        </w:rPr>
        <w:t xml:space="preserve">Также ученым удалось выяснить, что скорость и качество запоминания никак не зависели от того, какую именно музыку слушали участники. Например, те, кому пришлось запоминать согласные в сопровождении хитов </w:t>
      </w:r>
      <w:proofErr w:type="spellStart"/>
      <w:r w:rsidR="00BD4343" w:rsidRPr="00115850">
        <w:rPr>
          <w:color w:val="000000"/>
          <w:spacing w:val="2"/>
          <w:sz w:val="28"/>
        </w:rPr>
        <w:t>LadyGaga</w:t>
      </w:r>
      <w:proofErr w:type="spellEnd"/>
      <w:r w:rsidR="00BD4343" w:rsidRPr="00115850">
        <w:rPr>
          <w:color w:val="000000"/>
          <w:spacing w:val="2"/>
          <w:sz w:val="28"/>
        </w:rPr>
        <w:t xml:space="preserve">, показали такие же результаты, как и те, кто слушал песни </w:t>
      </w:r>
      <w:proofErr w:type="spellStart"/>
      <w:r w:rsidR="00BD4343" w:rsidRPr="00115850">
        <w:rPr>
          <w:color w:val="000000"/>
          <w:spacing w:val="2"/>
          <w:sz w:val="28"/>
        </w:rPr>
        <w:t>трэш</w:t>
      </w:r>
      <w:proofErr w:type="spellEnd"/>
      <w:r w:rsidR="00BD4343" w:rsidRPr="00115850">
        <w:rPr>
          <w:color w:val="000000"/>
          <w:spacing w:val="2"/>
          <w:sz w:val="28"/>
        </w:rPr>
        <w:t xml:space="preserve">-метал группы </w:t>
      </w:r>
      <w:proofErr w:type="spellStart"/>
      <w:r w:rsidR="00BD4343" w:rsidRPr="00115850">
        <w:rPr>
          <w:color w:val="000000"/>
          <w:spacing w:val="2"/>
          <w:sz w:val="28"/>
        </w:rPr>
        <w:t>DeathAngel</w:t>
      </w:r>
      <w:proofErr w:type="spellEnd"/>
      <w:r w:rsidR="00BD4343" w:rsidRPr="00115850">
        <w:rPr>
          <w:color w:val="000000"/>
          <w:spacing w:val="2"/>
          <w:sz w:val="28"/>
        </w:rPr>
        <w:t>.</w:t>
      </w:r>
    </w:p>
    <w:p w:rsidR="00BD4343" w:rsidRDefault="00115850" w:rsidP="001A4B52">
      <w:pPr>
        <w:pStyle w:val="a4"/>
        <w:spacing w:before="0" w:beforeAutospacing="0" w:after="0"/>
        <w:ind w:left="-567" w:right="-1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ab/>
      </w:r>
      <w:r w:rsidR="00035198">
        <w:rPr>
          <w:color w:val="000000"/>
          <w:spacing w:val="2"/>
          <w:sz w:val="28"/>
        </w:rPr>
        <w:tab/>
      </w:r>
      <w:r w:rsidR="00BD4343" w:rsidRPr="00115850">
        <w:rPr>
          <w:color w:val="000000"/>
          <w:spacing w:val="2"/>
          <w:sz w:val="28"/>
        </w:rPr>
        <w:t xml:space="preserve">По словам руководителя исследования Ника </w:t>
      </w:r>
      <w:proofErr w:type="spellStart"/>
      <w:r w:rsidR="00BD4343" w:rsidRPr="00115850">
        <w:rPr>
          <w:color w:val="000000"/>
          <w:spacing w:val="2"/>
          <w:sz w:val="28"/>
        </w:rPr>
        <w:t>Перама</w:t>
      </w:r>
      <w:proofErr w:type="spellEnd"/>
      <w:r w:rsidR="00BD4343" w:rsidRPr="00115850">
        <w:rPr>
          <w:color w:val="000000"/>
          <w:spacing w:val="2"/>
          <w:sz w:val="28"/>
        </w:rPr>
        <w:t xml:space="preserve"> даже когда звуки музыки практически неуловимы, она отвлекает на себя слишком много внимания, что негативно сказывается на процессе запоминания и построения человеком вспомогательных логических цепочек.</w:t>
      </w:r>
    </w:p>
    <w:p w:rsidR="00AC1B84" w:rsidRDefault="00AC1B84" w:rsidP="001A4B52">
      <w:pPr>
        <w:pStyle w:val="a4"/>
        <w:spacing w:before="0" w:beforeAutospacing="0" w:after="0"/>
        <w:ind w:left="-567" w:right="-1"/>
        <w:jc w:val="both"/>
        <w:rPr>
          <w:color w:val="000000"/>
          <w:spacing w:val="2"/>
          <w:sz w:val="28"/>
        </w:rPr>
      </w:pPr>
    </w:p>
    <w:p w:rsidR="00AC1B84" w:rsidRPr="00115850" w:rsidRDefault="00AC1B84" w:rsidP="00AC1B84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Эффект Моцарта</w:t>
      </w:r>
    </w:p>
    <w:p w:rsidR="00AC1B84" w:rsidRPr="00115850" w:rsidRDefault="00AC1B84" w:rsidP="00AC1B84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Обнаружена интересная закономерность. Прослушивание музыки В.А.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Моцарта улучшает математические и логические способности.</w:t>
      </w:r>
    </w:p>
    <w:p w:rsidR="00AC1B84" w:rsidRPr="00115850" w:rsidRDefault="00AC1B84" w:rsidP="00AC1B84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Даже крысы находят выход из лабиринта быстрее, если давать им предварительно прослушать музыку Моцарта.</w:t>
      </w:r>
    </w:p>
    <w:p w:rsidR="00AC1B84" w:rsidRPr="00115850" w:rsidRDefault="00AC1B84" w:rsidP="00AC1B84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Помогает  победить депрессию, устраняет умственное напряжение, благотворно влияет на психику, интеллект и работу внутренних органов.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прослушивании произведений Моцарта меняется состав желудочного сока, значит, этой музыкой можно лечить язву и гастрит.</w:t>
      </w:r>
    </w:p>
    <w:p w:rsidR="00AC1B84" w:rsidRPr="00115850" w:rsidRDefault="00AC1B84" w:rsidP="00AC1B84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Универсальным лекарством можно считать музыку Вольфган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Ама</w:t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Моцарта.</w:t>
      </w:r>
    </w:p>
    <w:p w:rsidR="00AC1B84" w:rsidRDefault="00AC1B84" w:rsidP="001A4B52">
      <w:pPr>
        <w:pStyle w:val="a4"/>
        <w:spacing w:before="0" w:beforeAutospacing="0" w:after="0"/>
        <w:ind w:left="-567" w:right="-1"/>
        <w:jc w:val="both"/>
        <w:rPr>
          <w:color w:val="000000"/>
          <w:spacing w:val="2"/>
          <w:sz w:val="28"/>
        </w:rPr>
      </w:pPr>
    </w:p>
    <w:p w:rsidR="000B5942" w:rsidRPr="00115850" w:rsidRDefault="000B5942" w:rsidP="001A4B52">
      <w:pPr>
        <w:pStyle w:val="a4"/>
        <w:spacing w:before="0" w:beforeAutospacing="0" w:after="0"/>
        <w:ind w:left="-567" w:right="-1"/>
        <w:jc w:val="both"/>
        <w:rPr>
          <w:color w:val="000000"/>
          <w:spacing w:val="2"/>
          <w:sz w:val="28"/>
        </w:rPr>
      </w:pPr>
    </w:p>
    <w:p w:rsidR="00A21BB5" w:rsidRPr="00F42D49" w:rsidRDefault="00A21BB5" w:rsidP="001A4B52">
      <w:pPr>
        <w:shd w:val="clear" w:color="auto" w:fill="FFFFFF"/>
        <w:spacing w:after="120" w:line="360" w:lineRule="auto"/>
        <w:ind w:left="-567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E79" w:rsidRPr="003B008E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84" w:rsidRDefault="00AC1B84" w:rsidP="00AC1B84">
      <w:pPr>
        <w:pStyle w:val="a4"/>
        <w:spacing w:before="0" w:beforeAutospacing="0" w:after="0"/>
        <w:ind w:right="283"/>
      </w:pPr>
    </w:p>
    <w:p w:rsidR="00AC1B84" w:rsidRDefault="00AC1B84" w:rsidP="00AC1B84">
      <w:pPr>
        <w:pStyle w:val="a4"/>
        <w:spacing w:before="0" w:beforeAutospacing="0" w:after="0"/>
        <w:ind w:right="283"/>
      </w:pPr>
    </w:p>
    <w:p w:rsidR="00AC1B84" w:rsidRDefault="00AC1B84" w:rsidP="00AC1B84">
      <w:pPr>
        <w:pStyle w:val="a4"/>
        <w:spacing w:before="0" w:beforeAutospacing="0" w:after="0"/>
        <w:ind w:right="283"/>
      </w:pPr>
    </w:p>
    <w:p w:rsidR="000B5942" w:rsidRPr="0030537F" w:rsidRDefault="000B5942" w:rsidP="00AC1B84">
      <w:pPr>
        <w:pStyle w:val="a4"/>
        <w:spacing w:before="0" w:beforeAutospacing="0" w:after="0"/>
        <w:ind w:right="283"/>
        <w:jc w:val="center"/>
        <w:rPr>
          <w:color w:val="000000"/>
          <w:spacing w:val="2"/>
          <w:sz w:val="28"/>
          <w:szCs w:val="28"/>
        </w:rPr>
      </w:pPr>
      <w:r w:rsidRPr="0030537F">
        <w:rPr>
          <w:b/>
          <w:bCs/>
          <w:sz w:val="28"/>
          <w:szCs w:val="28"/>
        </w:rPr>
        <w:lastRenderedPageBreak/>
        <w:t>Практическая часть</w:t>
      </w:r>
    </w:p>
    <w:p w:rsidR="000B5942" w:rsidRDefault="000B5942" w:rsidP="000B594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эксперименте участвовало 20 человек (учащиеся 4 «а» класса, мои одноклассники)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3 человека занимаются в музыкальной школе.</w:t>
      </w:r>
      <w:r w:rsidRPr="003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эксперимента было предложено выполнить задания по русскому языку в 3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интервалом в 1 день (Приложение 1)</w:t>
      </w:r>
      <w:r w:rsidRPr="003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Тексты упражнений были разные,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по степени</w:t>
      </w:r>
      <w:r w:rsidRPr="003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  и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5942" w:rsidRDefault="000B5942" w:rsidP="000B59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выполнение упражнения без музыки, в тишине.</w:t>
      </w:r>
    </w:p>
    <w:p w:rsidR="000B5942" w:rsidRDefault="000B5942" w:rsidP="000B59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выполнение упражнения с прослушиванием произведения Моцарта «Музыка ангела», не содержащего текста.</w:t>
      </w:r>
    </w:p>
    <w:p w:rsidR="000B5942" w:rsidRDefault="000B5942" w:rsidP="000B59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выполнение упражнения под любую современную музыкальную композицию, содержащую текст. </w:t>
      </w:r>
    </w:p>
    <w:p w:rsidR="000B5942" w:rsidRDefault="000B5942" w:rsidP="000B594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были получены следующие результаты:</w:t>
      </w:r>
    </w:p>
    <w:p w:rsidR="000B5942" w:rsidRDefault="000B5942" w:rsidP="000B594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</w:p>
    <w:p w:rsidR="000B5942" w:rsidRDefault="000B5942" w:rsidP="000B594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367"/>
      </w:tblGrid>
      <w:tr w:rsidR="000B5942" w:rsidTr="007E2F04">
        <w:tc>
          <w:tcPr>
            <w:tcW w:w="3085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3119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3367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</w:t>
            </w:r>
          </w:p>
        </w:tc>
      </w:tr>
      <w:tr w:rsidR="000B5942" w:rsidTr="007E2F04">
        <w:tc>
          <w:tcPr>
            <w:tcW w:w="3085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ошибок – 6 чел.       (30%)</w:t>
            </w:r>
          </w:p>
        </w:tc>
        <w:tc>
          <w:tcPr>
            <w:tcW w:w="3119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ошибок – 6 чел. (30%)</w:t>
            </w:r>
          </w:p>
        </w:tc>
        <w:tc>
          <w:tcPr>
            <w:tcW w:w="3367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ошибок – 4 чел. (20%)</w:t>
            </w:r>
          </w:p>
        </w:tc>
      </w:tr>
      <w:tr w:rsidR="000B5942" w:rsidTr="007E2F04">
        <w:tc>
          <w:tcPr>
            <w:tcW w:w="3085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ошибки – 11 чел. (55%)</w:t>
            </w:r>
          </w:p>
        </w:tc>
        <w:tc>
          <w:tcPr>
            <w:tcW w:w="3119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ошибки – 12 чел. (60%)</w:t>
            </w:r>
          </w:p>
        </w:tc>
        <w:tc>
          <w:tcPr>
            <w:tcW w:w="3367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ошибки – 6 чел. (30%)</w:t>
            </w:r>
          </w:p>
        </w:tc>
      </w:tr>
      <w:tr w:rsidR="000B5942" w:rsidTr="007E2F04">
        <w:tc>
          <w:tcPr>
            <w:tcW w:w="3085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 ошибок – 3 чел. (15%)</w:t>
            </w:r>
          </w:p>
        </w:tc>
        <w:tc>
          <w:tcPr>
            <w:tcW w:w="3119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 ошибок – 2 чел. (10%)</w:t>
            </w:r>
          </w:p>
        </w:tc>
        <w:tc>
          <w:tcPr>
            <w:tcW w:w="3367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 ошибок – 10 чел. (50%)</w:t>
            </w:r>
          </w:p>
        </w:tc>
      </w:tr>
      <w:tr w:rsidR="000B5942" w:rsidTr="007E2F04">
        <w:tc>
          <w:tcPr>
            <w:tcW w:w="3085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время выполнения – 2 мин 46 сек</w:t>
            </w:r>
          </w:p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 выполнения – 32 мин 20 сек</w:t>
            </w:r>
          </w:p>
        </w:tc>
        <w:tc>
          <w:tcPr>
            <w:tcW w:w="3119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время выполнения – 2 мин 10 сек</w:t>
            </w:r>
          </w:p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 выполнения – 33 мин 10 сек</w:t>
            </w:r>
          </w:p>
        </w:tc>
        <w:tc>
          <w:tcPr>
            <w:tcW w:w="3367" w:type="dxa"/>
          </w:tcPr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время выполнения – 3 мин 5 сек</w:t>
            </w:r>
          </w:p>
          <w:p w:rsidR="000B5942" w:rsidRDefault="000B5942" w:rsidP="007E2F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 выполнения – 42 мин 7 сек</w:t>
            </w:r>
          </w:p>
        </w:tc>
      </w:tr>
    </w:tbl>
    <w:p w:rsidR="000B5942" w:rsidRDefault="000B5942" w:rsidP="000B594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данных, приведенных в таблице, позволяет нам сделать следующие выводы:</w:t>
      </w:r>
    </w:p>
    <w:p w:rsidR="000B5942" w:rsidRDefault="000B5942" w:rsidP="000B5942">
      <w:pPr>
        <w:pStyle w:val="a6"/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время, потраченное на выполнение задания в тишине (1 этап) и с прослушиванием музыки  В.А. Моцарта (2 этап) почти не отличается, что еще раз подтверждает наличие «эффекта Моцарта», но значительно увеличивается на 3 этапе. Следовательно, текст музыкальной композиции даже хорошо известной участникам эксперимента негативно влияет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концентрацию внимания, мешает сосредоточиться на задании, отвлекает от поставленной цели.</w:t>
      </w:r>
    </w:p>
    <w:p w:rsidR="000B5942" w:rsidRDefault="000B5942" w:rsidP="000B5942">
      <w:pPr>
        <w:pStyle w:val="a6"/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можно сказать и о процентном отношении детей, допустивших более трех ошибок. На 1 и 2 этапах их число отличается незначительно и резко возрастает на 3 этапе, что говорит об отрицательном воздействии музыки на качество выполнения задания.</w:t>
      </w:r>
    </w:p>
    <w:p w:rsidR="000B5942" w:rsidRDefault="000B5942" w:rsidP="000B5942">
      <w:pPr>
        <w:pStyle w:val="a6"/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анализировать данные о количестве детей, выполнивших задание без ошибок, то мы увидим, что оно уменьшается к 3 этапу. Объяснить это можно тем, что учащиеся несколько раз выполняют  аналогичные задания и отрабатывают одно и то же умение, которое постепенно превращается в навык, что в свою очередь ведет к исчезновению ошибок (эффект привыкания).</w:t>
      </w:r>
    </w:p>
    <w:p w:rsidR="000B5942" w:rsidRPr="00857A58" w:rsidRDefault="000B5942" w:rsidP="000B5942">
      <w:pPr>
        <w:pStyle w:val="a6"/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большинства у двух участников эксперимента (посещающих музыкальную школу) время выполнения задания и число ошибок уменьшилось при прослушивании современной музыки с текстом (3 этап). Можно предположить, что развитое чувство ритма и привычка постоянно слушать различную музыку привело к увеличению скорости выполнения задания данными учащимися.</w:t>
      </w:r>
    </w:p>
    <w:p w:rsidR="000B5942" w:rsidRDefault="000B5942" w:rsidP="000B5942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количество ошибок на 1 этапе.</w:t>
      </w:r>
    </w:p>
    <w:p w:rsidR="000B5942" w:rsidRDefault="000B5942" w:rsidP="000B5942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42" w:rsidRPr="00B61C99" w:rsidRDefault="000B5942" w:rsidP="000B5942">
      <w:pPr>
        <w:spacing w:before="100" w:beforeAutospacing="1"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167E0B" wp14:editId="6FEE63F4">
            <wp:extent cx="52197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5942" w:rsidRDefault="000B5942" w:rsidP="000B5942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42" w:rsidRDefault="000B5942" w:rsidP="000B5942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42" w:rsidRDefault="000B5942" w:rsidP="000B5942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2: количество ошибок на 2 этапе.</w:t>
      </w:r>
    </w:p>
    <w:p w:rsidR="000B5942" w:rsidRPr="00A55E79" w:rsidRDefault="000B5942" w:rsidP="000B59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5040D" wp14:editId="6FD958D6">
            <wp:extent cx="462915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942" w:rsidRPr="00A55E79" w:rsidRDefault="000B5942" w:rsidP="000B5942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42" w:rsidRDefault="000B5942" w:rsidP="000B5942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3: количество ошибок на 3 этапе.</w:t>
      </w:r>
    </w:p>
    <w:p w:rsidR="000B5942" w:rsidRDefault="000B5942" w:rsidP="000B5942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21801C" wp14:editId="173C962F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5942" w:rsidRPr="00A55E79" w:rsidRDefault="000B5942" w:rsidP="000B5942">
      <w:pPr>
        <w:spacing w:before="100" w:beforeAutospacing="1" w:after="0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42" w:rsidRPr="00A55E79" w:rsidRDefault="000B5942" w:rsidP="000B5942">
      <w:pPr>
        <w:spacing w:before="100" w:beforeAutospacing="1" w:after="0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42" w:rsidRPr="00A55E79" w:rsidRDefault="000B5942" w:rsidP="000B5942">
      <w:pPr>
        <w:spacing w:before="100" w:beforeAutospacing="1" w:after="0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42" w:rsidRDefault="000B5942" w:rsidP="000B594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42" w:rsidRPr="006C6D90" w:rsidRDefault="000B5942" w:rsidP="000B594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0B5942" w:rsidRDefault="000B5942" w:rsidP="000B5942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6C6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видно из исследований, музыка благотворно влияет на выполнение скучных и однообразных задач. Однако при изучении чего-то нового, например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первых уроках в автошколе или при написании первых строк программного кода, лучше выключить музыку.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позитивно влияет на работу, если вы являетесь экспертом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своем деле, даже если это такая сложная процедура, как хи</w:t>
      </w:r>
      <w:r w:rsidRPr="00D8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рургическая операция. Если вы делаете что-то привычное, пусть даже сложное, музыка улучшит производительность и уменьшит вероятность ошибки.</w:t>
      </w:r>
      <w:r w:rsidRPr="00D87B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1"/>
          <w:szCs w:val="21"/>
        </w:rPr>
        <w:t xml:space="preserve">            </w:t>
      </w:r>
      <w:r w:rsidRPr="00D8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должен сам, опытным путем, определить, какая музыка ему подходит.</w:t>
      </w:r>
      <w:r w:rsidRPr="00D87B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из простых правил — составлять </w:t>
      </w:r>
      <w:proofErr w:type="spellStart"/>
      <w:r w:rsidRPr="00D8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плейлист</w:t>
      </w:r>
      <w:proofErr w:type="spellEnd"/>
      <w:r w:rsidRPr="00D8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уже известных и любимых композиций, потому что при прослушивании незнакомых песен мозг может отвлекаться на запоминание и распознавание новых звуков. В результате, вы будете обращать больше внимания на музыку, а не на работу. При этом может увеличиться уровень дофамина, и работать совсем расхочется.</w:t>
      </w:r>
      <w:r w:rsidRPr="00D87B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7B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D8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опытным путем мы </w:t>
      </w:r>
      <w:r w:rsidRPr="00D8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D8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музыка без слов имеет самое большое позитивное влияние на работоспособность. Поэтому многим так нравится слушать классическую музыку.</w:t>
      </w:r>
    </w:p>
    <w:p w:rsidR="000B5942" w:rsidRDefault="000B5942" w:rsidP="000B594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С</w:t>
      </w:r>
      <w:r w:rsidRPr="007C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</w:t>
      </w:r>
      <w:r w:rsidR="00AC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придерживаться "правила 60 на </w:t>
      </w:r>
      <w:r w:rsidRPr="007C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60" – не слушать MP3-плеер более чем на 60% громкости и не слушать его более 60 минут кряду.</w:t>
      </w:r>
    </w:p>
    <w:p w:rsidR="009E1E6B" w:rsidRDefault="00AC1B84" w:rsidP="009E1E6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С данными полученными в результате исследования мы ознакомили своих одноклассников, провели беседу о лечебном воздействии музыки</w:t>
      </w:r>
      <w:r w:rsidR="009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9E1E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E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E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разработали следующие рекомендации для учащихся. </w:t>
      </w:r>
    </w:p>
    <w:p w:rsidR="000B5942" w:rsidRPr="009E1E6B" w:rsidRDefault="000B5942" w:rsidP="009E1E6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72E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следует помнить, слушая музыку во время выполнения задания:</w:t>
      </w:r>
    </w:p>
    <w:p w:rsidR="000B5942" w:rsidRPr="003F2089" w:rsidRDefault="000B5942" w:rsidP="000B5942">
      <w:pPr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музыка не должна мешать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</w:t>
      </w:r>
      <w:r w:rsidRPr="003F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Безопасный уровень громкости музыкальных композиций не должен превышать 90 децибел, а время прослушивания без перерыва должно составлять 20-30 минут.</w:t>
      </w:r>
    </w:p>
    <w:p w:rsidR="000B5942" w:rsidRPr="003F2089" w:rsidRDefault="000B5942" w:rsidP="000B5942">
      <w:pPr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рабочем процессе музыка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</w:t>
      </w:r>
      <w:r w:rsidRPr="003F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средством, которое помогает вам более эффективно выполнять поставленные задачи.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прослушивании лучше использовать классические музыкальные произведения Моцарта, Баха, Шопена, Шуберта, Чайковского или джазовые композиции, которые служат отличным фоном и создают хорошее настроение.</w:t>
      </w:r>
    </w:p>
    <w:p w:rsidR="000B5942" w:rsidRDefault="000B5942" w:rsidP="000B5942">
      <w:pPr>
        <w:numPr>
          <w:ilvl w:val="0"/>
          <w:numId w:val="1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музыка благотворно сказывается на нашей продуктивности, бывают рабочие моменты, в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слушать музыку нежелательно. К</w:t>
      </w:r>
      <w:r w:rsidRPr="003F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примеру, вам необходимо запомнить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аточно большой объём информации и</w:t>
      </w:r>
      <w:r w:rsidRPr="003F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перед вами поставлена задача, в которую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погрузиться полностью, и</w:t>
      </w:r>
      <w:r w:rsidRPr="003F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вы занимаетесь новым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вас </w:t>
      </w:r>
      <w:r w:rsidRPr="003F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видом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942" w:rsidRPr="00493015" w:rsidRDefault="000B5942" w:rsidP="000B5942">
      <w:pPr>
        <w:shd w:val="clear" w:color="auto" w:fill="FFFFFF"/>
        <w:spacing w:before="225" w:after="225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0B5942" w:rsidRPr="00A55E79" w:rsidRDefault="000B5942" w:rsidP="000B59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42" w:rsidRPr="00CB1EE5" w:rsidRDefault="000B5942" w:rsidP="000B5942">
      <w:pPr>
        <w:numPr>
          <w:ilvl w:val="0"/>
          <w:numId w:val="15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Исцеление музыкой.</w:t>
      </w:r>
    </w:p>
    <w:p w:rsidR="000B5942" w:rsidRDefault="000B5942" w:rsidP="000B5942">
      <w:pPr>
        <w:numPr>
          <w:ilvl w:val="0"/>
          <w:numId w:val="15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Клюкин</w:t>
      </w:r>
      <w:proofErr w:type="spellEnd"/>
      <w:r w:rsidRPr="0094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</w:t>
      </w:r>
      <w:r w:rsidRPr="00CB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Удивительный мир звука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Pr="00CB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М, 1986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942" w:rsidRPr="00CB1EE5" w:rsidRDefault="000B5942" w:rsidP="000B5942">
      <w:pPr>
        <w:numPr>
          <w:ilvl w:val="0"/>
          <w:numId w:val="15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94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Pr="00CB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для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r w:rsidRPr="00CB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</w:t>
      </w:r>
      <w:proofErr w:type="gramStart"/>
      <w:r w:rsidRPr="00CB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CB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художников, 2004.</w:t>
      </w:r>
    </w:p>
    <w:p w:rsidR="000B5942" w:rsidRPr="00CB1EE5" w:rsidRDefault="000B5942" w:rsidP="000B5942">
      <w:pPr>
        <w:numPr>
          <w:ilvl w:val="0"/>
          <w:numId w:val="15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Шутов А. Музыка – как 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психологического воздействия.</w:t>
      </w:r>
    </w:p>
    <w:p w:rsidR="000B5942" w:rsidRPr="00942804" w:rsidRDefault="000B5942" w:rsidP="000B5942">
      <w:pPr>
        <w:numPr>
          <w:ilvl w:val="0"/>
          <w:numId w:val="15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Подборка материалов из Интернета:</w:t>
      </w:r>
    </w:p>
    <w:p w:rsidR="000B5942" w:rsidRPr="00493015" w:rsidRDefault="000B5942" w:rsidP="000B5942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Lifehacker.ru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 xml:space="preserve"> &gt;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Лайфхакер</w:t>
      </w:r>
      <w:proofErr w:type="spellEnd"/>
    </w:p>
    <w:p w:rsidR="000B5942" w:rsidRPr="00942804" w:rsidRDefault="000B5942" w:rsidP="000B5942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Habrahabr.ru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&gt;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post/154795</w:t>
      </w:r>
    </w:p>
    <w:p w:rsidR="000B5942" w:rsidRDefault="000B5942" w:rsidP="000B5942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Ipgenerator.ru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&gt;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</w:t>
      </w:r>
    </w:p>
    <w:p w:rsidR="000B5942" w:rsidRPr="00493015" w:rsidRDefault="000B5942" w:rsidP="000B5942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21 wek.by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&gt;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otnosheniya</w:t>
      </w:r>
    </w:p>
    <w:p w:rsidR="000B5942" w:rsidRPr="00A55E79" w:rsidRDefault="000B5942" w:rsidP="000B5942">
      <w:pPr>
        <w:spacing w:before="100" w:beforeAutospacing="1" w:after="24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52" w:rsidRPr="00A55E79" w:rsidRDefault="001A4B52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P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79" w:rsidRDefault="00A55E79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9F" w:rsidRDefault="0014629F" w:rsidP="00A55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42" w:rsidRDefault="000B5942" w:rsidP="000B59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B" w:rsidRDefault="000B5942" w:rsidP="000B594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0E369B">
        <w:rPr>
          <w:rFonts w:ascii="Times New Roman" w:hAnsi="Times New Roman" w:cs="Times New Roman"/>
          <w:b/>
          <w:sz w:val="28"/>
        </w:rPr>
        <w:t>Приложение 1</w:t>
      </w:r>
    </w:p>
    <w:p w:rsidR="000E369B" w:rsidRPr="00437E79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437E79">
        <w:rPr>
          <w:rFonts w:ascii="Times New Roman" w:hAnsi="Times New Roman" w:cs="Times New Roman"/>
          <w:b/>
          <w:noProof/>
          <w:sz w:val="28"/>
          <w:lang w:eastAsia="ru-RU"/>
        </w:rPr>
        <w:t>1 – ый день</w:t>
      </w:r>
    </w:p>
    <w:p w:rsidR="000E369B" w:rsidRPr="00437E79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  <w:noProof/>
          <w:sz w:val="28"/>
          <w:lang w:eastAsia="ru-RU"/>
        </w:rPr>
      </w:pPr>
      <w:r w:rsidRPr="00437E79">
        <w:rPr>
          <w:rFonts w:ascii="Times New Roman" w:hAnsi="Times New Roman" w:cs="Times New Roman"/>
          <w:noProof/>
          <w:sz w:val="28"/>
          <w:lang w:eastAsia="ru-RU"/>
        </w:rPr>
        <w:t>Задание № 1. Вставь пропущенную букву и подбери проверочное слово:</w:t>
      </w:r>
    </w:p>
    <w:p w:rsidR="000E369B" w:rsidRPr="0056621C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  <w:r w:rsidRPr="005662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01185" cy="1524035"/>
            <wp:effectExtent l="0" t="0" r="0" b="0"/>
            <wp:docPr id="1" name="Рисунок 1" descr="C:\Users\0102-12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2-12\Desktop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52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9B" w:rsidRPr="00437E79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  <w:sz w:val="28"/>
        </w:rPr>
      </w:pPr>
      <w:r w:rsidRPr="00437E79">
        <w:rPr>
          <w:rFonts w:ascii="Times New Roman" w:hAnsi="Times New Roman" w:cs="Times New Roman"/>
          <w:sz w:val="28"/>
        </w:rPr>
        <w:t>Задание № 2. Выбери правильную букву безударного гласного звука:</w:t>
      </w:r>
    </w:p>
    <w:p w:rsidR="000E369B" w:rsidRPr="0056621C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  <w:r w:rsidRPr="005662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01185" cy="1605838"/>
            <wp:effectExtent l="0" t="0" r="0" b="0"/>
            <wp:docPr id="2" name="Рисунок 2" descr="C:\Users\0102-12\Desktop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2-12\Desktop\1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6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9B" w:rsidRPr="00437E79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  <w:sz w:val="28"/>
        </w:rPr>
      </w:pPr>
      <w:r w:rsidRPr="00437E79">
        <w:rPr>
          <w:rFonts w:ascii="Times New Roman" w:hAnsi="Times New Roman" w:cs="Times New Roman"/>
          <w:sz w:val="28"/>
        </w:rPr>
        <w:t xml:space="preserve">Задание № 3. Прочитай предложение. Замени </w:t>
      </w:r>
      <w:proofErr w:type="gramStart"/>
      <w:r w:rsidRPr="00437E79">
        <w:rPr>
          <w:rFonts w:ascii="Times New Roman" w:hAnsi="Times New Roman" w:cs="Times New Roman"/>
          <w:sz w:val="28"/>
        </w:rPr>
        <w:t>его</w:t>
      </w:r>
      <w:proofErr w:type="gramEnd"/>
      <w:r w:rsidRPr="00437E79">
        <w:rPr>
          <w:rFonts w:ascii="Times New Roman" w:hAnsi="Times New Roman" w:cs="Times New Roman"/>
          <w:sz w:val="28"/>
        </w:rPr>
        <w:t xml:space="preserve"> одним словом.</w:t>
      </w:r>
    </w:p>
    <w:p w:rsidR="000E369B" w:rsidRPr="0056621C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  <w:r w:rsidRPr="005662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01185" cy="2207261"/>
            <wp:effectExtent l="0" t="0" r="0" b="2540"/>
            <wp:docPr id="3" name="Рисунок 3" descr="C:\Users\0102-12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02-12\Desktop\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20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Pr="00437E79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  <w:b/>
          <w:sz w:val="28"/>
        </w:rPr>
      </w:pPr>
      <w:r w:rsidRPr="00437E79">
        <w:rPr>
          <w:rFonts w:ascii="Times New Roman" w:hAnsi="Times New Roman" w:cs="Times New Roman"/>
          <w:b/>
          <w:sz w:val="28"/>
        </w:rPr>
        <w:lastRenderedPageBreak/>
        <w:t>2 – ой день:</w:t>
      </w:r>
    </w:p>
    <w:p w:rsidR="000E369B" w:rsidRPr="00437E79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  <w:sz w:val="28"/>
        </w:rPr>
      </w:pPr>
      <w:r w:rsidRPr="00437E79">
        <w:rPr>
          <w:rFonts w:ascii="Times New Roman" w:hAnsi="Times New Roman" w:cs="Times New Roman"/>
          <w:sz w:val="28"/>
        </w:rPr>
        <w:t>Задание № 1.</w:t>
      </w:r>
      <w:r w:rsidRPr="00437E79">
        <w:rPr>
          <w:rFonts w:ascii="Times New Roman" w:hAnsi="Times New Roman" w:cs="Times New Roman"/>
          <w:noProof/>
          <w:sz w:val="28"/>
          <w:lang w:eastAsia="ru-RU"/>
        </w:rPr>
        <w:t>Вставь пропущенную букву и подбери проверочное слово:</w:t>
      </w:r>
    </w:p>
    <w:p w:rsidR="000E369B" w:rsidRPr="0056621C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  <w:r w:rsidRPr="005662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01185" cy="1483952"/>
            <wp:effectExtent l="0" t="0" r="0" b="2540"/>
            <wp:docPr id="4" name="Рисунок 4" descr="C:\Users\0102-12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02-12\Desktop\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48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9B" w:rsidRPr="00437E79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  <w:sz w:val="28"/>
        </w:rPr>
      </w:pPr>
      <w:r w:rsidRPr="00437E79">
        <w:rPr>
          <w:rFonts w:ascii="Times New Roman" w:hAnsi="Times New Roman" w:cs="Times New Roman"/>
          <w:sz w:val="28"/>
        </w:rPr>
        <w:t>Задание № 2. Выбери правильную букву безударного гласного звука:</w:t>
      </w:r>
    </w:p>
    <w:p w:rsidR="000E369B" w:rsidRPr="0056621C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  <w:r w:rsidRPr="005662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01185" cy="1080291"/>
            <wp:effectExtent l="0" t="0" r="0" b="5715"/>
            <wp:docPr id="5" name="Рисунок 5" descr="C:\Users\0102-12\Desktop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02-12\Desktop\1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08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9B" w:rsidRPr="00437E79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  <w:sz w:val="28"/>
        </w:rPr>
      </w:pPr>
      <w:r w:rsidRPr="00437E79">
        <w:rPr>
          <w:rFonts w:ascii="Times New Roman" w:hAnsi="Times New Roman" w:cs="Times New Roman"/>
          <w:sz w:val="28"/>
        </w:rPr>
        <w:t xml:space="preserve">Задание № 3. Прочитай предложение. Замени </w:t>
      </w:r>
      <w:proofErr w:type="gramStart"/>
      <w:r w:rsidRPr="00437E79">
        <w:rPr>
          <w:rFonts w:ascii="Times New Roman" w:hAnsi="Times New Roman" w:cs="Times New Roman"/>
          <w:sz w:val="28"/>
        </w:rPr>
        <w:t>его</w:t>
      </w:r>
      <w:proofErr w:type="gramEnd"/>
      <w:r w:rsidRPr="00437E79">
        <w:rPr>
          <w:rFonts w:ascii="Times New Roman" w:hAnsi="Times New Roman" w:cs="Times New Roman"/>
          <w:sz w:val="28"/>
        </w:rPr>
        <w:t xml:space="preserve"> одним словом.</w:t>
      </w:r>
    </w:p>
    <w:p w:rsidR="000E369B" w:rsidRPr="0056621C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  <w:r w:rsidRPr="005662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01185" cy="2624803"/>
            <wp:effectExtent l="0" t="0" r="0" b="4445"/>
            <wp:docPr id="6" name="Рисунок 6" descr="C:\Users\0102-12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102-12\Desktop\1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2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</w:p>
    <w:p w:rsidR="000E369B" w:rsidRPr="00437E79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  <w:b/>
          <w:sz w:val="28"/>
        </w:rPr>
      </w:pPr>
      <w:r w:rsidRPr="00437E79">
        <w:rPr>
          <w:rFonts w:ascii="Times New Roman" w:hAnsi="Times New Roman" w:cs="Times New Roman"/>
          <w:b/>
          <w:sz w:val="28"/>
        </w:rPr>
        <w:lastRenderedPageBreak/>
        <w:t xml:space="preserve">3 – </w:t>
      </w:r>
      <w:proofErr w:type="spellStart"/>
      <w:r w:rsidRPr="00437E79">
        <w:rPr>
          <w:rFonts w:ascii="Times New Roman" w:hAnsi="Times New Roman" w:cs="Times New Roman"/>
          <w:b/>
          <w:sz w:val="28"/>
        </w:rPr>
        <w:t>ий</w:t>
      </w:r>
      <w:proofErr w:type="spellEnd"/>
      <w:r w:rsidRPr="00437E79">
        <w:rPr>
          <w:rFonts w:ascii="Times New Roman" w:hAnsi="Times New Roman" w:cs="Times New Roman"/>
          <w:b/>
          <w:sz w:val="28"/>
        </w:rPr>
        <w:t xml:space="preserve"> день:</w:t>
      </w:r>
    </w:p>
    <w:p w:rsidR="000E369B" w:rsidRPr="00437E79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  <w:sz w:val="28"/>
        </w:rPr>
      </w:pPr>
      <w:r w:rsidRPr="00437E79">
        <w:rPr>
          <w:rFonts w:ascii="Times New Roman" w:hAnsi="Times New Roman" w:cs="Times New Roman"/>
          <w:sz w:val="28"/>
        </w:rPr>
        <w:t>Задание № 1.</w:t>
      </w:r>
      <w:r w:rsidRPr="00437E79">
        <w:rPr>
          <w:rFonts w:ascii="Times New Roman" w:hAnsi="Times New Roman" w:cs="Times New Roman"/>
          <w:noProof/>
          <w:sz w:val="28"/>
          <w:lang w:eastAsia="ru-RU"/>
        </w:rPr>
        <w:t>Вставь пропущенную букву и подбери проверочное слово:</w:t>
      </w:r>
    </w:p>
    <w:p w:rsidR="000E369B" w:rsidRPr="0056621C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  <w:r w:rsidRPr="005662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01185" cy="2002468"/>
            <wp:effectExtent l="0" t="0" r="0" b="0"/>
            <wp:docPr id="7" name="Рисунок 7" descr="C:\Users\0102-12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102-12\Desktop\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0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9B" w:rsidRPr="00437E79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  <w:sz w:val="28"/>
        </w:rPr>
      </w:pPr>
      <w:r w:rsidRPr="00437E79">
        <w:rPr>
          <w:rFonts w:ascii="Times New Roman" w:hAnsi="Times New Roman" w:cs="Times New Roman"/>
          <w:sz w:val="28"/>
        </w:rPr>
        <w:t>Задание № 2. Выбери правильную букву безударного гласного звука:</w:t>
      </w:r>
    </w:p>
    <w:p w:rsidR="000E369B" w:rsidRPr="0056621C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  <w:r w:rsidRPr="005662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01185" cy="1302805"/>
            <wp:effectExtent l="0" t="0" r="0" b="0"/>
            <wp:docPr id="8" name="Рисунок 8" descr="C:\Users\0102-12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102-12\Desktop\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3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9B" w:rsidRPr="00437E79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  <w:sz w:val="28"/>
        </w:rPr>
      </w:pPr>
      <w:r w:rsidRPr="00437E79">
        <w:rPr>
          <w:rFonts w:ascii="Times New Roman" w:hAnsi="Times New Roman" w:cs="Times New Roman"/>
          <w:sz w:val="28"/>
        </w:rPr>
        <w:t>Задание № 3. Прочитай текст. Найди и исправь ошибки:</w:t>
      </w:r>
    </w:p>
    <w:p w:rsidR="000E369B" w:rsidRPr="0056621C" w:rsidRDefault="000E369B" w:rsidP="000E369B">
      <w:pPr>
        <w:spacing w:after="0" w:line="240" w:lineRule="auto"/>
        <w:ind w:left="-567" w:right="-1"/>
        <w:rPr>
          <w:rFonts w:ascii="Times New Roman" w:hAnsi="Times New Roman" w:cs="Times New Roman"/>
        </w:rPr>
      </w:pPr>
      <w:r w:rsidRPr="005662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01185" cy="901772"/>
            <wp:effectExtent l="0" t="0" r="0" b="0"/>
            <wp:docPr id="9" name="Рисунок 9" descr="C:\Users\0102-12\Desktop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102-12\Desktop\1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90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9B" w:rsidRDefault="000E369B" w:rsidP="000E369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E369B" w:rsidRDefault="000E369B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35198" w:rsidRDefault="001A4B52" w:rsidP="000E369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1A4B52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 w:rsidR="000E369B">
        <w:rPr>
          <w:rFonts w:ascii="Times New Roman" w:hAnsi="Times New Roman" w:cs="Times New Roman"/>
          <w:b/>
          <w:sz w:val="28"/>
        </w:rPr>
        <w:t>2</w:t>
      </w:r>
    </w:p>
    <w:p w:rsidR="001A4B52" w:rsidRPr="00115850" w:rsidRDefault="001A4B52" w:rsidP="001A4B52">
      <w:pPr>
        <w:shd w:val="clear" w:color="auto" w:fill="FFFFFF"/>
        <w:spacing w:after="0" w:line="240" w:lineRule="auto"/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Влияние музыки на физиологию человека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1A4B52" w:rsidRPr="00115850" w:rsidRDefault="001A4B52" w:rsidP="001A4B52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Большинство людей, без сомнения, любят свою работу, но у всех бывают такие моменты, когда нужно заниматься скучно-рутинными делами, например составлением ежемесячного отчёта. В такие моменты наш рабочий день похож на каторгу, удовольствия при этом мы явно не испытываем. Если посмотреть на эту ситуацию с физиологической точки зрения, в нашем организме не хватает дофамина — гормона удовольствия. Конечно, эту проблему можно решить, поедая на работе шоколадки, но тогда есть риск спустить на них четверть зарплаты и набрать пару лишних килограмм. Учёные выяснили, что, когда мы слушаем любимую музыку, в нашем мозгу тоже вырабатывается дофамин. Так что расправьтесь со скучным заданием с удовольствием и без материальных затрат.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занимаетесь монотонной работой, то музыка избавит вас от скуки и сонливости, поднимет настроение, задаст темп. Музыка будет способствовать увеличению вашей энергичности, вы сможете выполнить больше задач за то же время.</w:t>
      </w:r>
    </w:p>
    <w:p w:rsidR="001A4B52" w:rsidRPr="00115850" w:rsidRDefault="001A4B52" w:rsidP="001A4B52">
      <w:pPr>
        <w:pStyle w:val="a4"/>
        <w:shd w:val="clear" w:color="auto" w:fill="FFFFFF"/>
        <w:spacing w:before="0" w:beforeAutospacing="0" w:after="0"/>
        <w:ind w:left="-567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115850">
        <w:rPr>
          <w:color w:val="000000"/>
          <w:sz w:val="28"/>
        </w:rPr>
        <w:t xml:space="preserve">Музыка - одна из самых вдохновенных форм искусства. Своим ритмом, мелодией, гармонией, динамикой, разнообразием </w:t>
      </w:r>
      <w:r>
        <w:rPr>
          <w:color w:val="000000"/>
          <w:sz w:val="28"/>
        </w:rPr>
        <w:t xml:space="preserve"> </w:t>
      </w:r>
      <w:r w:rsidRPr="00115850">
        <w:rPr>
          <w:color w:val="000000"/>
          <w:sz w:val="28"/>
        </w:rPr>
        <w:t>звуко</w:t>
      </w:r>
      <w:r>
        <w:rPr>
          <w:color w:val="000000"/>
          <w:sz w:val="28"/>
        </w:rPr>
        <w:t xml:space="preserve"> </w:t>
      </w:r>
      <w:r w:rsidRPr="00115850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115850">
        <w:rPr>
          <w:color w:val="000000"/>
          <w:sz w:val="28"/>
        </w:rPr>
        <w:t>сочетаний, колоритов и нюансов музыка передает бесконечную гамму чувств и настроений. Её сила заключается в том, что, минуя разум, она прямо проникает в душу, в подсознание и создает настроение человека.</w:t>
      </w:r>
    </w:p>
    <w:p w:rsidR="001A4B52" w:rsidRPr="00115850" w:rsidRDefault="001A4B52" w:rsidP="001A4B52">
      <w:pPr>
        <w:pStyle w:val="a4"/>
        <w:shd w:val="clear" w:color="auto" w:fill="FFFFFF"/>
        <w:spacing w:before="0" w:beforeAutospacing="0" w:after="0"/>
        <w:ind w:left="-567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115850">
        <w:rPr>
          <w:color w:val="000000"/>
          <w:sz w:val="28"/>
        </w:rPr>
        <w:t xml:space="preserve"> Соответственно своему содержанию музыка может вызывать в человеке самые возвышенные и благородные чувства, или, напротив, может вызвать самые греховные и тёмные желания.</w:t>
      </w:r>
    </w:p>
    <w:p w:rsidR="001A4B52" w:rsidRDefault="001A4B52" w:rsidP="001A4B52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Замечали ли вы когда-нибудь, что люди творческих профессий (журналисты, дизайнеры и т. д.) очень любят работать в кафе или в свободных пространствах? В таких заведениях очень часто фоном играет ненавязчивая музыка, а иногда можно даже услышать и живые аккорды. Творческие люди черпают из музыки вдохновение, они всегда подсознательно тянутся к музыкальным местам.</w:t>
      </w:r>
    </w:p>
    <w:p w:rsidR="00AC1B84" w:rsidRPr="00115850" w:rsidRDefault="00AC1B84" w:rsidP="00AC1B84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Лечебное воздействие музыки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AC1B84" w:rsidRPr="00115850" w:rsidRDefault="00AC1B84" w:rsidP="00AC1B84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Впервые лечебный эффект музыки научно объяснил Пифагор. Любая мелодия синхронизирует работу органов. Поскольку каждый из них – источник энергии и электромагнитных волн определенной частоты, а звуки музыки тоже волны. Они входят в резонанс – и настройки организма изменяются. При прослушивании музыки её акустическое поле накладывается на акустическое поле организма и получается, что мы испытываем на себе как бы клеточный массаж.</w:t>
      </w:r>
    </w:p>
    <w:p w:rsidR="00AC1B84" w:rsidRPr="00115850" w:rsidRDefault="00AC1B84" w:rsidP="00AC1B84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8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Научно доказано, что музыка влияет не только на эмоциональное, но и на физическое состояние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Подходящая мелодия способствует облегчению многих болезней, улучшает память, помогает концентрировать внимание, укрепляет иммунитет.</w:t>
      </w:r>
    </w:p>
    <w:p w:rsidR="00AC1B84" w:rsidRPr="00115850" w:rsidRDefault="00AC1B84" w:rsidP="00AC1B84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Человечество знакомо с врачующим действием музыки издревле. В египетских папирусах ученые нашли упоминание о том, что древние жрецы лечили людей мелодичными звуками. В древней Греции музыкой и красивым </w:t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пением усмиряли душевнобольных, а игрой на флейте снимали боли. В Ветхом Завете сказано, что Давид лечил нервное расстройство царя Саула игрой на арфе.</w:t>
      </w:r>
    </w:p>
    <w:p w:rsidR="00AC1B84" w:rsidRPr="00115850" w:rsidRDefault="00AC1B84" w:rsidP="00AC1B84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11585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Человеческий голос – самый уникальный инструмент, но </w:t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настоящую пользу организму принесет лишь красивое, гармоничное пение.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Пропевать</w:t>
      </w:r>
      <w:proofErr w:type="spellEnd"/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звуки необходимо ровно в одной тональности, представляя свой больной орган.</w:t>
      </w:r>
    </w:p>
    <w:p w:rsidR="00AC1B84" w:rsidRPr="00115850" w:rsidRDefault="00AC1B84" w:rsidP="00AC1B84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15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Ученые установили, что звуки от «А» до «Я» по-разному воздействуют на организм. Например, «Н» активизирует интуицию и творческие способности, «В» исправляет неполадки в нервной системе, головном и спинном мозге, звук «Е» создает вокруг человека защитный барьер и т.д.</w:t>
      </w:r>
    </w:p>
    <w:p w:rsidR="00AC1B84" w:rsidRPr="001A4B52" w:rsidRDefault="00AC1B84" w:rsidP="001A4B52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A4B52" w:rsidRPr="00115850" w:rsidRDefault="001A4B52" w:rsidP="001A4B52">
      <w:pPr>
        <w:pStyle w:val="a4"/>
        <w:shd w:val="clear" w:color="auto" w:fill="FFFFFF"/>
        <w:spacing w:before="0" w:beforeAutospacing="0" w:after="0"/>
        <w:ind w:left="-567" w:right="-1"/>
        <w:jc w:val="center"/>
        <w:rPr>
          <w:i/>
          <w:color w:val="000000"/>
          <w:sz w:val="28"/>
        </w:rPr>
      </w:pPr>
      <w:r w:rsidRPr="00115850">
        <w:rPr>
          <w:rStyle w:val="a5"/>
          <w:i/>
          <w:color w:val="000000"/>
          <w:sz w:val="28"/>
        </w:rPr>
        <w:t>Музыкальные лекарства</w:t>
      </w:r>
    </w:p>
    <w:p w:rsidR="001A4B52" w:rsidRPr="00115850" w:rsidRDefault="001A4B52" w:rsidP="001A4B52">
      <w:pPr>
        <w:pStyle w:val="a4"/>
        <w:shd w:val="clear" w:color="auto" w:fill="FFFFFF"/>
        <w:spacing w:before="0" w:beforeAutospacing="0" w:after="0"/>
        <w:ind w:left="-567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115850">
        <w:rPr>
          <w:color w:val="000000"/>
          <w:sz w:val="28"/>
        </w:rPr>
        <w:t>Каждый орган человека вибрирует по-своему, и его вибрации могут совпадать с ритмами и энергией определенных звуков и музыкальных инструментов.</w:t>
      </w:r>
    </w:p>
    <w:p w:rsidR="001A4B52" w:rsidRPr="00115850" w:rsidRDefault="001A4B52" w:rsidP="001A4B52">
      <w:pPr>
        <w:pStyle w:val="a4"/>
        <w:shd w:val="clear" w:color="auto" w:fill="FFFFFF"/>
        <w:spacing w:before="0" w:beforeAutospacing="0" w:after="0"/>
        <w:ind w:left="-567" w:right="-1" w:firstLine="709"/>
        <w:jc w:val="both"/>
        <w:rPr>
          <w:color w:val="000000"/>
          <w:sz w:val="28"/>
        </w:rPr>
      </w:pPr>
      <w:r w:rsidRPr="00115850">
        <w:rPr>
          <w:color w:val="000000"/>
          <w:sz w:val="28"/>
        </w:rPr>
        <w:t>Фортепиано обладает успокаивающим эффектом и нормализует работу щитовидной железы. Скрипка и виолончель тонизирует сердечно - сосудистую систему; кроме того виолончель благотворно влияет на почки. Звучание деревянных духовых инструментов – гобоя, кларнета, флейты полезно для печени, а флейта ещё очищает легкие. Барабаны и арфа незаменимы в кардиологии: они восстанавливают ритм сердца и нормализуют работу кровеносной системы. Звон церковных колоколов, а именно музыкальные волны, созданные этим процессом, ионизируют воду, убивают болезнетворные микроорганизмы. Электронные инструменты действуют иначе, чем акустические, поэтому в их исполнении лучше слушать «космические» мелодии для релаксации.</w:t>
      </w:r>
    </w:p>
    <w:p w:rsidR="001A4B52" w:rsidRDefault="001A4B52" w:rsidP="001A4B52">
      <w:pPr>
        <w:ind w:left="-567" w:right="-1"/>
      </w:pPr>
    </w:p>
    <w:p w:rsidR="001A4B52" w:rsidRPr="001A4B52" w:rsidRDefault="001A4B52" w:rsidP="001A4B52">
      <w:pPr>
        <w:jc w:val="both"/>
        <w:rPr>
          <w:rFonts w:ascii="Times New Roman" w:hAnsi="Times New Roman" w:cs="Times New Roman"/>
          <w:b/>
          <w:sz w:val="28"/>
        </w:rPr>
      </w:pPr>
    </w:p>
    <w:sectPr w:rsidR="001A4B52" w:rsidRPr="001A4B52" w:rsidSect="00227D6B">
      <w:footerReference w:type="default" r:id="rId20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FB" w:rsidRDefault="003740FB" w:rsidP="009C6C26">
      <w:pPr>
        <w:spacing w:after="0" w:line="240" w:lineRule="auto"/>
      </w:pPr>
      <w:r>
        <w:separator/>
      </w:r>
    </w:p>
  </w:endnote>
  <w:endnote w:type="continuationSeparator" w:id="0">
    <w:p w:rsidR="003740FB" w:rsidRDefault="003740FB" w:rsidP="009C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902783"/>
      <w:docPartObj>
        <w:docPartGallery w:val="Page Numbers (Bottom of Page)"/>
        <w:docPartUnique/>
      </w:docPartObj>
    </w:sdtPr>
    <w:sdtEndPr/>
    <w:sdtContent>
      <w:p w:rsidR="003740FB" w:rsidRDefault="009048B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0FB" w:rsidRDefault="003740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FB" w:rsidRDefault="003740FB" w:rsidP="009C6C26">
      <w:pPr>
        <w:spacing w:after="0" w:line="240" w:lineRule="auto"/>
      </w:pPr>
      <w:r>
        <w:separator/>
      </w:r>
    </w:p>
  </w:footnote>
  <w:footnote w:type="continuationSeparator" w:id="0">
    <w:p w:rsidR="003740FB" w:rsidRDefault="003740FB" w:rsidP="009C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EA"/>
    <w:multiLevelType w:val="hybridMultilevel"/>
    <w:tmpl w:val="08F4EF8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61923E7"/>
    <w:multiLevelType w:val="multilevel"/>
    <w:tmpl w:val="F5FA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07C99"/>
    <w:multiLevelType w:val="hybridMultilevel"/>
    <w:tmpl w:val="BC5241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B7B721B"/>
    <w:multiLevelType w:val="hybridMultilevel"/>
    <w:tmpl w:val="A8B0E02A"/>
    <w:lvl w:ilvl="0" w:tplc="1CBA5D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BF21F1"/>
    <w:multiLevelType w:val="hybridMultilevel"/>
    <w:tmpl w:val="819E129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3956A32"/>
    <w:multiLevelType w:val="hybridMultilevel"/>
    <w:tmpl w:val="C0FE4ECA"/>
    <w:lvl w:ilvl="0" w:tplc="1CBA5D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6AD24CB"/>
    <w:multiLevelType w:val="hybridMultilevel"/>
    <w:tmpl w:val="93385C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A42B24"/>
    <w:multiLevelType w:val="multilevel"/>
    <w:tmpl w:val="9730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74D32"/>
    <w:multiLevelType w:val="multilevel"/>
    <w:tmpl w:val="8B84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8510B"/>
    <w:multiLevelType w:val="hybridMultilevel"/>
    <w:tmpl w:val="A1666886"/>
    <w:lvl w:ilvl="0" w:tplc="1CBA5D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63214BD"/>
    <w:multiLevelType w:val="multilevel"/>
    <w:tmpl w:val="EA6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43DF9"/>
    <w:multiLevelType w:val="multilevel"/>
    <w:tmpl w:val="96CE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31620"/>
    <w:multiLevelType w:val="hybridMultilevel"/>
    <w:tmpl w:val="DCCABD76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87F68FB"/>
    <w:multiLevelType w:val="hybridMultilevel"/>
    <w:tmpl w:val="4942D15C"/>
    <w:lvl w:ilvl="0" w:tplc="0DEA136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B70B3"/>
    <w:multiLevelType w:val="hybridMultilevel"/>
    <w:tmpl w:val="89DC433A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>
    <w:nsid w:val="7EDE4BEB"/>
    <w:multiLevelType w:val="hybridMultilevel"/>
    <w:tmpl w:val="97D07D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F8F6F67"/>
    <w:multiLevelType w:val="hybridMultilevel"/>
    <w:tmpl w:val="3BBC2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15"/>
  </w:num>
  <w:num w:numId="9">
    <w:abstractNumId w:val="14"/>
  </w:num>
  <w:num w:numId="10">
    <w:abstractNumId w:val="16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E79"/>
    <w:rsid w:val="0000000C"/>
    <w:rsid w:val="00001255"/>
    <w:rsid w:val="0000208D"/>
    <w:rsid w:val="0000473A"/>
    <w:rsid w:val="000079B5"/>
    <w:rsid w:val="00007F34"/>
    <w:rsid w:val="00010816"/>
    <w:rsid w:val="00012DBE"/>
    <w:rsid w:val="00013C44"/>
    <w:rsid w:val="000164ED"/>
    <w:rsid w:val="00016C22"/>
    <w:rsid w:val="00017D30"/>
    <w:rsid w:val="00020E5E"/>
    <w:rsid w:val="00020F93"/>
    <w:rsid w:val="00021487"/>
    <w:rsid w:val="00021C9A"/>
    <w:rsid w:val="0002330F"/>
    <w:rsid w:val="0002441F"/>
    <w:rsid w:val="000247FF"/>
    <w:rsid w:val="00024E81"/>
    <w:rsid w:val="000252B2"/>
    <w:rsid w:val="00025F7B"/>
    <w:rsid w:val="0002777F"/>
    <w:rsid w:val="000279F9"/>
    <w:rsid w:val="00030002"/>
    <w:rsid w:val="000301D3"/>
    <w:rsid w:val="00031F17"/>
    <w:rsid w:val="000327BD"/>
    <w:rsid w:val="00033DEC"/>
    <w:rsid w:val="00034A69"/>
    <w:rsid w:val="00035198"/>
    <w:rsid w:val="00036AC2"/>
    <w:rsid w:val="00041C19"/>
    <w:rsid w:val="0004281F"/>
    <w:rsid w:val="00045FE6"/>
    <w:rsid w:val="00050DB8"/>
    <w:rsid w:val="000525EF"/>
    <w:rsid w:val="00055362"/>
    <w:rsid w:val="00055FC1"/>
    <w:rsid w:val="00056FD2"/>
    <w:rsid w:val="00057FE1"/>
    <w:rsid w:val="0006062C"/>
    <w:rsid w:val="0006086D"/>
    <w:rsid w:val="00062476"/>
    <w:rsid w:val="00063F97"/>
    <w:rsid w:val="00067A6E"/>
    <w:rsid w:val="000823A9"/>
    <w:rsid w:val="00083D12"/>
    <w:rsid w:val="00086B7E"/>
    <w:rsid w:val="000905A2"/>
    <w:rsid w:val="000929C5"/>
    <w:rsid w:val="000930FF"/>
    <w:rsid w:val="00093661"/>
    <w:rsid w:val="0009386E"/>
    <w:rsid w:val="00094877"/>
    <w:rsid w:val="00095F28"/>
    <w:rsid w:val="00096CF7"/>
    <w:rsid w:val="00097B98"/>
    <w:rsid w:val="000A15F1"/>
    <w:rsid w:val="000A7454"/>
    <w:rsid w:val="000A7485"/>
    <w:rsid w:val="000B0B2B"/>
    <w:rsid w:val="000B4613"/>
    <w:rsid w:val="000B4CD5"/>
    <w:rsid w:val="000B5942"/>
    <w:rsid w:val="000B7B89"/>
    <w:rsid w:val="000C27FD"/>
    <w:rsid w:val="000C35D5"/>
    <w:rsid w:val="000C37FF"/>
    <w:rsid w:val="000C41AA"/>
    <w:rsid w:val="000C7506"/>
    <w:rsid w:val="000C7A82"/>
    <w:rsid w:val="000D43B4"/>
    <w:rsid w:val="000D74C4"/>
    <w:rsid w:val="000D77FE"/>
    <w:rsid w:val="000E09D5"/>
    <w:rsid w:val="000E0DD5"/>
    <w:rsid w:val="000E259B"/>
    <w:rsid w:val="000E2741"/>
    <w:rsid w:val="000E35F1"/>
    <w:rsid w:val="000E369B"/>
    <w:rsid w:val="000E3C28"/>
    <w:rsid w:val="000E4156"/>
    <w:rsid w:val="000E5464"/>
    <w:rsid w:val="000E5CA0"/>
    <w:rsid w:val="000F0169"/>
    <w:rsid w:val="000F11A9"/>
    <w:rsid w:val="000F466B"/>
    <w:rsid w:val="000F4A6E"/>
    <w:rsid w:val="000F4F66"/>
    <w:rsid w:val="001002EE"/>
    <w:rsid w:val="00100535"/>
    <w:rsid w:val="001009CC"/>
    <w:rsid w:val="00101463"/>
    <w:rsid w:val="00102275"/>
    <w:rsid w:val="0010462E"/>
    <w:rsid w:val="0010618D"/>
    <w:rsid w:val="001061A5"/>
    <w:rsid w:val="00107366"/>
    <w:rsid w:val="00107717"/>
    <w:rsid w:val="00112534"/>
    <w:rsid w:val="00112C55"/>
    <w:rsid w:val="00113740"/>
    <w:rsid w:val="0011419C"/>
    <w:rsid w:val="00115850"/>
    <w:rsid w:val="00115E6C"/>
    <w:rsid w:val="00117581"/>
    <w:rsid w:val="0011797A"/>
    <w:rsid w:val="0012008C"/>
    <w:rsid w:val="001209DE"/>
    <w:rsid w:val="0012290B"/>
    <w:rsid w:val="00122E26"/>
    <w:rsid w:val="00126B0A"/>
    <w:rsid w:val="00127EA4"/>
    <w:rsid w:val="00130E12"/>
    <w:rsid w:val="0013233C"/>
    <w:rsid w:val="0013261D"/>
    <w:rsid w:val="00132B9C"/>
    <w:rsid w:val="001344A5"/>
    <w:rsid w:val="00135940"/>
    <w:rsid w:val="00140048"/>
    <w:rsid w:val="00140C66"/>
    <w:rsid w:val="001419C0"/>
    <w:rsid w:val="00142A5F"/>
    <w:rsid w:val="00143545"/>
    <w:rsid w:val="0014629F"/>
    <w:rsid w:val="00150E31"/>
    <w:rsid w:val="001517D8"/>
    <w:rsid w:val="00152C95"/>
    <w:rsid w:val="001537A8"/>
    <w:rsid w:val="0015550E"/>
    <w:rsid w:val="0015756C"/>
    <w:rsid w:val="00160907"/>
    <w:rsid w:val="001654E2"/>
    <w:rsid w:val="00166F9E"/>
    <w:rsid w:val="001679DE"/>
    <w:rsid w:val="001708E3"/>
    <w:rsid w:val="0018364C"/>
    <w:rsid w:val="00184E1B"/>
    <w:rsid w:val="00186BC4"/>
    <w:rsid w:val="00187460"/>
    <w:rsid w:val="00191EE9"/>
    <w:rsid w:val="00195336"/>
    <w:rsid w:val="001954AE"/>
    <w:rsid w:val="00197B63"/>
    <w:rsid w:val="001A05C5"/>
    <w:rsid w:val="001A0A3C"/>
    <w:rsid w:val="001A1CE7"/>
    <w:rsid w:val="001A286C"/>
    <w:rsid w:val="001A4B52"/>
    <w:rsid w:val="001A626D"/>
    <w:rsid w:val="001A6300"/>
    <w:rsid w:val="001B0A23"/>
    <w:rsid w:val="001B1D48"/>
    <w:rsid w:val="001B21B8"/>
    <w:rsid w:val="001B23BB"/>
    <w:rsid w:val="001B28AA"/>
    <w:rsid w:val="001B3C7D"/>
    <w:rsid w:val="001B6E79"/>
    <w:rsid w:val="001C290B"/>
    <w:rsid w:val="001C6888"/>
    <w:rsid w:val="001C6B7D"/>
    <w:rsid w:val="001D124D"/>
    <w:rsid w:val="001D3466"/>
    <w:rsid w:val="001D4552"/>
    <w:rsid w:val="001D5E04"/>
    <w:rsid w:val="001D5E3F"/>
    <w:rsid w:val="001D6074"/>
    <w:rsid w:val="001D6A6A"/>
    <w:rsid w:val="001E038E"/>
    <w:rsid w:val="001E4CEA"/>
    <w:rsid w:val="001E5EE5"/>
    <w:rsid w:val="001F03E1"/>
    <w:rsid w:val="001F2A7B"/>
    <w:rsid w:val="001F3585"/>
    <w:rsid w:val="001F3A30"/>
    <w:rsid w:val="00200D15"/>
    <w:rsid w:val="00201D89"/>
    <w:rsid w:val="0020275D"/>
    <w:rsid w:val="00203C09"/>
    <w:rsid w:val="00206174"/>
    <w:rsid w:val="002065CF"/>
    <w:rsid w:val="00210151"/>
    <w:rsid w:val="00210200"/>
    <w:rsid w:val="00211457"/>
    <w:rsid w:val="0021240C"/>
    <w:rsid w:val="002124C6"/>
    <w:rsid w:val="0021352C"/>
    <w:rsid w:val="002139B5"/>
    <w:rsid w:val="0021576F"/>
    <w:rsid w:val="00216245"/>
    <w:rsid w:val="0022207A"/>
    <w:rsid w:val="002249A7"/>
    <w:rsid w:val="00225503"/>
    <w:rsid w:val="00225EF2"/>
    <w:rsid w:val="002276F1"/>
    <w:rsid w:val="00227D6B"/>
    <w:rsid w:val="002316EE"/>
    <w:rsid w:val="002351BE"/>
    <w:rsid w:val="0023685C"/>
    <w:rsid w:val="00241A70"/>
    <w:rsid w:val="002506D4"/>
    <w:rsid w:val="002525C9"/>
    <w:rsid w:val="002525DB"/>
    <w:rsid w:val="002538A0"/>
    <w:rsid w:val="002543A4"/>
    <w:rsid w:val="00255581"/>
    <w:rsid w:val="00255DFD"/>
    <w:rsid w:val="00260084"/>
    <w:rsid w:val="0026143E"/>
    <w:rsid w:val="002649E4"/>
    <w:rsid w:val="00266BE4"/>
    <w:rsid w:val="00266E37"/>
    <w:rsid w:val="00267A24"/>
    <w:rsid w:val="00267F17"/>
    <w:rsid w:val="0027043A"/>
    <w:rsid w:val="00272E5E"/>
    <w:rsid w:val="0027451D"/>
    <w:rsid w:val="00275DD2"/>
    <w:rsid w:val="00276638"/>
    <w:rsid w:val="002766C0"/>
    <w:rsid w:val="002768EF"/>
    <w:rsid w:val="00276963"/>
    <w:rsid w:val="00276ACF"/>
    <w:rsid w:val="00276D32"/>
    <w:rsid w:val="00281BBC"/>
    <w:rsid w:val="00283975"/>
    <w:rsid w:val="00284FC2"/>
    <w:rsid w:val="0028524A"/>
    <w:rsid w:val="00285761"/>
    <w:rsid w:val="00285797"/>
    <w:rsid w:val="002870B1"/>
    <w:rsid w:val="00292EFF"/>
    <w:rsid w:val="002938FD"/>
    <w:rsid w:val="002944FB"/>
    <w:rsid w:val="00294508"/>
    <w:rsid w:val="00294A1C"/>
    <w:rsid w:val="00296D95"/>
    <w:rsid w:val="002A158C"/>
    <w:rsid w:val="002A28E6"/>
    <w:rsid w:val="002B0A25"/>
    <w:rsid w:val="002B3D1A"/>
    <w:rsid w:val="002B4C02"/>
    <w:rsid w:val="002B7805"/>
    <w:rsid w:val="002C013E"/>
    <w:rsid w:val="002C165B"/>
    <w:rsid w:val="002C2CBD"/>
    <w:rsid w:val="002C5BDE"/>
    <w:rsid w:val="002C63C0"/>
    <w:rsid w:val="002C6AAC"/>
    <w:rsid w:val="002D1F3B"/>
    <w:rsid w:val="002D289C"/>
    <w:rsid w:val="002D2C68"/>
    <w:rsid w:val="002D7B5F"/>
    <w:rsid w:val="002E0F6C"/>
    <w:rsid w:val="002E3D8C"/>
    <w:rsid w:val="002F2DB1"/>
    <w:rsid w:val="002F308D"/>
    <w:rsid w:val="002F719D"/>
    <w:rsid w:val="002F734E"/>
    <w:rsid w:val="002F7D2C"/>
    <w:rsid w:val="00300199"/>
    <w:rsid w:val="00300762"/>
    <w:rsid w:val="0030157B"/>
    <w:rsid w:val="00301F72"/>
    <w:rsid w:val="00303343"/>
    <w:rsid w:val="00305404"/>
    <w:rsid w:val="003069C9"/>
    <w:rsid w:val="0030703B"/>
    <w:rsid w:val="00307C8D"/>
    <w:rsid w:val="003100F7"/>
    <w:rsid w:val="00311CA9"/>
    <w:rsid w:val="00312C9A"/>
    <w:rsid w:val="00313149"/>
    <w:rsid w:val="00313812"/>
    <w:rsid w:val="00313AA4"/>
    <w:rsid w:val="00314288"/>
    <w:rsid w:val="00314B42"/>
    <w:rsid w:val="00317E3A"/>
    <w:rsid w:val="00321699"/>
    <w:rsid w:val="00321A83"/>
    <w:rsid w:val="003239E4"/>
    <w:rsid w:val="003240A1"/>
    <w:rsid w:val="00330D95"/>
    <w:rsid w:val="0033124E"/>
    <w:rsid w:val="00334BBE"/>
    <w:rsid w:val="00335BEE"/>
    <w:rsid w:val="00335F51"/>
    <w:rsid w:val="003401A9"/>
    <w:rsid w:val="00351419"/>
    <w:rsid w:val="003538D7"/>
    <w:rsid w:val="0035486C"/>
    <w:rsid w:val="00356951"/>
    <w:rsid w:val="00366534"/>
    <w:rsid w:val="0037072E"/>
    <w:rsid w:val="00372214"/>
    <w:rsid w:val="00372324"/>
    <w:rsid w:val="003726AF"/>
    <w:rsid w:val="0037359A"/>
    <w:rsid w:val="003738F5"/>
    <w:rsid w:val="003740FB"/>
    <w:rsid w:val="00376C00"/>
    <w:rsid w:val="00376F22"/>
    <w:rsid w:val="003771F8"/>
    <w:rsid w:val="003801A7"/>
    <w:rsid w:val="00383895"/>
    <w:rsid w:val="003876E1"/>
    <w:rsid w:val="003920D7"/>
    <w:rsid w:val="003924E8"/>
    <w:rsid w:val="0039270E"/>
    <w:rsid w:val="003A4F7F"/>
    <w:rsid w:val="003A52BD"/>
    <w:rsid w:val="003A61E5"/>
    <w:rsid w:val="003A6296"/>
    <w:rsid w:val="003B008E"/>
    <w:rsid w:val="003B3334"/>
    <w:rsid w:val="003B6F61"/>
    <w:rsid w:val="003C0610"/>
    <w:rsid w:val="003C11D7"/>
    <w:rsid w:val="003C1257"/>
    <w:rsid w:val="003C13F7"/>
    <w:rsid w:val="003C146B"/>
    <w:rsid w:val="003C1880"/>
    <w:rsid w:val="003C2926"/>
    <w:rsid w:val="003C4F11"/>
    <w:rsid w:val="003D2439"/>
    <w:rsid w:val="003D5895"/>
    <w:rsid w:val="003D59C0"/>
    <w:rsid w:val="003D6A78"/>
    <w:rsid w:val="003D7E7B"/>
    <w:rsid w:val="003E16BE"/>
    <w:rsid w:val="003E2887"/>
    <w:rsid w:val="003E4783"/>
    <w:rsid w:val="003E4AD0"/>
    <w:rsid w:val="003E5DC8"/>
    <w:rsid w:val="003F0E13"/>
    <w:rsid w:val="003F1479"/>
    <w:rsid w:val="003F18C3"/>
    <w:rsid w:val="003F293A"/>
    <w:rsid w:val="003F380A"/>
    <w:rsid w:val="003F44FF"/>
    <w:rsid w:val="003F5AD4"/>
    <w:rsid w:val="003F5CE7"/>
    <w:rsid w:val="003F7FA6"/>
    <w:rsid w:val="004002FB"/>
    <w:rsid w:val="004020BC"/>
    <w:rsid w:val="00402D4C"/>
    <w:rsid w:val="0040385B"/>
    <w:rsid w:val="004048E2"/>
    <w:rsid w:val="00404D38"/>
    <w:rsid w:val="004057A1"/>
    <w:rsid w:val="00407A89"/>
    <w:rsid w:val="00410890"/>
    <w:rsid w:val="00411597"/>
    <w:rsid w:val="004116AF"/>
    <w:rsid w:val="00412227"/>
    <w:rsid w:val="004132A1"/>
    <w:rsid w:val="004154E1"/>
    <w:rsid w:val="0041609F"/>
    <w:rsid w:val="00416B49"/>
    <w:rsid w:val="00417405"/>
    <w:rsid w:val="0042159E"/>
    <w:rsid w:val="004222EC"/>
    <w:rsid w:val="00423668"/>
    <w:rsid w:val="00423FBB"/>
    <w:rsid w:val="0042632A"/>
    <w:rsid w:val="00427980"/>
    <w:rsid w:val="004301F7"/>
    <w:rsid w:val="00430672"/>
    <w:rsid w:val="00430DFC"/>
    <w:rsid w:val="00433A95"/>
    <w:rsid w:val="004340BE"/>
    <w:rsid w:val="004364B1"/>
    <w:rsid w:val="00436F9F"/>
    <w:rsid w:val="004427C7"/>
    <w:rsid w:val="00442EB3"/>
    <w:rsid w:val="00443586"/>
    <w:rsid w:val="00443F0D"/>
    <w:rsid w:val="004446D0"/>
    <w:rsid w:val="00444BF3"/>
    <w:rsid w:val="00445078"/>
    <w:rsid w:val="00450E89"/>
    <w:rsid w:val="004510CC"/>
    <w:rsid w:val="004514B1"/>
    <w:rsid w:val="0045301C"/>
    <w:rsid w:val="00453BD0"/>
    <w:rsid w:val="004600BA"/>
    <w:rsid w:val="00467CBD"/>
    <w:rsid w:val="004718BA"/>
    <w:rsid w:val="00472D71"/>
    <w:rsid w:val="004757A0"/>
    <w:rsid w:val="00475F89"/>
    <w:rsid w:val="00481330"/>
    <w:rsid w:val="00482174"/>
    <w:rsid w:val="0048228E"/>
    <w:rsid w:val="0048235A"/>
    <w:rsid w:val="00482A64"/>
    <w:rsid w:val="00485296"/>
    <w:rsid w:val="00486C31"/>
    <w:rsid w:val="00493E20"/>
    <w:rsid w:val="004957B4"/>
    <w:rsid w:val="004958CA"/>
    <w:rsid w:val="004A28B9"/>
    <w:rsid w:val="004A2E8A"/>
    <w:rsid w:val="004A33DF"/>
    <w:rsid w:val="004A4DA7"/>
    <w:rsid w:val="004A534C"/>
    <w:rsid w:val="004B05E7"/>
    <w:rsid w:val="004B0814"/>
    <w:rsid w:val="004B08C8"/>
    <w:rsid w:val="004B1DDC"/>
    <w:rsid w:val="004B3B47"/>
    <w:rsid w:val="004B3DD7"/>
    <w:rsid w:val="004B60B7"/>
    <w:rsid w:val="004C081A"/>
    <w:rsid w:val="004C2EB2"/>
    <w:rsid w:val="004C5E9B"/>
    <w:rsid w:val="004C640A"/>
    <w:rsid w:val="004C77EB"/>
    <w:rsid w:val="004C7C81"/>
    <w:rsid w:val="004C7EF9"/>
    <w:rsid w:val="004D00C8"/>
    <w:rsid w:val="004D229A"/>
    <w:rsid w:val="004D3A3B"/>
    <w:rsid w:val="004D5150"/>
    <w:rsid w:val="004D591F"/>
    <w:rsid w:val="004D5CFD"/>
    <w:rsid w:val="004D6AAE"/>
    <w:rsid w:val="004E1F98"/>
    <w:rsid w:val="004E2924"/>
    <w:rsid w:val="004E65D4"/>
    <w:rsid w:val="004E6F05"/>
    <w:rsid w:val="004F0AAA"/>
    <w:rsid w:val="004F0D9F"/>
    <w:rsid w:val="004F359F"/>
    <w:rsid w:val="004F4294"/>
    <w:rsid w:val="004F6D5D"/>
    <w:rsid w:val="004F769E"/>
    <w:rsid w:val="00501ED1"/>
    <w:rsid w:val="00501F70"/>
    <w:rsid w:val="00501F94"/>
    <w:rsid w:val="00503B59"/>
    <w:rsid w:val="005043C5"/>
    <w:rsid w:val="00507DB7"/>
    <w:rsid w:val="00507EC4"/>
    <w:rsid w:val="005145F4"/>
    <w:rsid w:val="00515D25"/>
    <w:rsid w:val="00520857"/>
    <w:rsid w:val="00521677"/>
    <w:rsid w:val="005219F1"/>
    <w:rsid w:val="005219F6"/>
    <w:rsid w:val="00523446"/>
    <w:rsid w:val="005234FE"/>
    <w:rsid w:val="00526017"/>
    <w:rsid w:val="005266B8"/>
    <w:rsid w:val="00530DB4"/>
    <w:rsid w:val="005329A2"/>
    <w:rsid w:val="00532A88"/>
    <w:rsid w:val="00533714"/>
    <w:rsid w:val="00536ED5"/>
    <w:rsid w:val="00537DEC"/>
    <w:rsid w:val="005405E0"/>
    <w:rsid w:val="00540D6F"/>
    <w:rsid w:val="00542DED"/>
    <w:rsid w:val="00544072"/>
    <w:rsid w:val="0054579F"/>
    <w:rsid w:val="005468C6"/>
    <w:rsid w:val="0054794E"/>
    <w:rsid w:val="0055082E"/>
    <w:rsid w:val="00553992"/>
    <w:rsid w:val="00554221"/>
    <w:rsid w:val="00554D29"/>
    <w:rsid w:val="00554FF4"/>
    <w:rsid w:val="00556B92"/>
    <w:rsid w:val="005601DE"/>
    <w:rsid w:val="00562EB2"/>
    <w:rsid w:val="005650D9"/>
    <w:rsid w:val="005666D2"/>
    <w:rsid w:val="00567BAC"/>
    <w:rsid w:val="0057002B"/>
    <w:rsid w:val="005709E1"/>
    <w:rsid w:val="005729F9"/>
    <w:rsid w:val="00573721"/>
    <w:rsid w:val="00574CB1"/>
    <w:rsid w:val="00575580"/>
    <w:rsid w:val="00580DEC"/>
    <w:rsid w:val="0058336B"/>
    <w:rsid w:val="00585908"/>
    <w:rsid w:val="00587F5A"/>
    <w:rsid w:val="0059126C"/>
    <w:rsid w:val="00591476"/>
    <w:rsid w:val="00591AC0"/>
    <w:rsid w:val="00594082"/>
    <w:rsid w:val="0059548F"/>
    <w:rsid w:val="00595930"/>
    <w:rsid w:val="00596C6F"/>
    <w:rsid w:val="00597BEB"/>
    <w:rsid w:val="00597FBC"/>
    <w:rsid w:val="005A11BB"/>
    <w:rsid w:val="005A152E"/>
    <w:rsid w:val="005A2363"/>
    <w:rsid w:val="005A52F3"/>
    <w:rsid w:val="005A689C"/>
    <w:rsid w:val="005A7B0C"/>
    <w:rsid w:val="005A7B94"/>
    <w:rsid w:val="005B30BF"/>
    <w:rsid w:val="005B343D"/>
    <w:rsid w:val="005B669D"/>
    <w:rsid w:val="005C1EEC"/>
    <w:rsid w:val="005C3F39"/>
    <w:rsid w:val="005C4C49"/>
    <w:rsid w:val="005C5FFA"/>
    <w:rsid w:val="005C7BAA"/>
    <w:rsid w:val="005D103E"/>
    <w:rsid w:val="005D3B48"/>
    <w:rsid w:val="005D5146"/>
    <w:rsid w:val="005D65D7"/>
    <w:rsid w:val="005D7D18"/>
    <w:rsid w:val="005E3613"/>
    <w:rsid w:val="005E400D"/>
    <w:rsid w:val="005E6247"/>
    <w:rsid w:val="005F3CB6"/>
    <w:rsid w:val="005F4B00"/>
    <w:rsid w:val="005F4F42"/>
    <w:rsid w:val="005F6512"/>
    <w:rsid w:val="005F6D21"/>
    <w:rsid w:val="005F7C03"/>
    <w:rsid w:val="00601B0C"/>
    <w:rsid w:val="00604476"/>
    <w:rsid w:val="00605215"/>
    <w:rsid w:val="00606058"/>
    <w:rsid w:val="00606F09"/>
    <w:rsid w:val="00610CFC"/>
    <w:rsid w:val="006125BB"/>
    <w:rsid w:val="00613205"/>
    <w:rsid w:val="006134AA"/>
    <w:rsid w:val="0061357E"/>
    <w:rsid w:val="00615595"/>
    <w:rsid w:val="00615EE9"/>
    <w:rsid w:val="0061731A"/>
    <w:rsid w:val="00617C84"/>
    <w:rsid w:val="006219AC"/>
    <w:rsid w:val="00621B59"/>
    <w:rsid w:val="0062328B"/>
    <w:rsid w:val="00626732"/>
    <w:rsid w:val="00626F6F"/>
    <w:rsid w:val="0063375B"/>
    <w:rsid w:val="00633849"/>
    <w:rsid w:val="0063424C"/>
    <w:rsid w:val="00635C66"/>
    <w:rsid w:val="00635F2C"/>
    <w:rsid w:val="00640366"/>
    <w:rsid w:val="006414C6"/>
    <w:rsid w:val="00641722"/>
    <w:rsid w:val="00641867"/>
    <w:rsid w:val="0064243E"/>
    <w:rsid w:val="006428D5"/>
    <w:rsid w:val="00643F9F"/>
    <w:rsid w:val="006440CB"/>
    <w:rsid w:val="00644C3E"/>
    <w:rsid w:val="00645260"/>
    <w:rsid w:val="00646D9C"/>
    <w:rsid w:val="0065241E"/>
    <w:rsid w:val="00655273"/>
    <w:rsid w:val="00657D79"/>
    <w:rsid w:val="00660AA0"/>
    <w:rsid w:val="00660F4E"/>
    <w:rsid w:val="006635B8"/>
    <w:rsid w:val="00663848"/>
    <w:rsid w:val="00664F13"/>
    <w:rsid w:val="0066655D"/>
    <w:rsid w:val="0066706F"/>
    <w:rsid w:val="00670AB8"/>
    <w:rsid w:val="00670CE4"/>
    <w:rsid w:val="00670D6A"/>
    <w:rsid w:val="006711DF"/>
    <w:rsid w:val="00673E97"/>
    <w:rsid w:val="0067592B"/>
    <w:rsid w:val="00676070"/>
    <w:rsid w:val="00680C10"/>
    <w:rsid w:val="00690B7B"/>
    <w:rsid w:val="00692C31"/>
    <w:rsid w:val="00695708"/>
    <w:rsid w:val="006A150E"/>
    <w:rsid w:val="006A3468"/>
    <w:rsid w:val="006B0B15"/>
    <w:rsid w:val="006B0BBD"/>
    <w:rsid w:val="006B1610"/>
    <w:rsid w:val="006B3A10"/>
    <w:rsid w:val="006B5217"/>
    <w:rsid w:val="006B774C"/>
    <w:rsid w:val="006C14D0"/>
    <w:rsid w:val="006C26C0"/>
    <w:rsid w:val="006C3775"/>
    <w:rsid w:val="006C4162"/>
    <w:rsid w:val="006C4545"/>
    <w:rsid w:val="006C4FAC"/>
    <w:rsid w:val="006C5D52"/>
    <w:rsid w:val="006D00DB"/>
    <w:rsid w:val="006D3024"/>
    <w:rsid w:val="006E0C0C"/>
    <w:rsid w:val="006E22A1"/>
    <w:rsid w:val="006E6B4D"/>
    <w:rsid w:val="006F0288"/>
    <w:rsid w:val="006F2036"/>
    <w:rsid w:val="006F2FD0"/>
    <w:rsid w:val="006F3210"/>
    <w:rsid w:val="006F321D"/>
    <w:rsid w:val="006F4BD6"/>
    <w:rsid w:val="006F5755"/>
    <w:rsid w:val="006F7E89"/>
    <w:rsid w:val="00702702"/>
    <w:rsid w:val="00704558"/>
    <w:rsid w:val="00706009"/>
    <w:rsid w:val="00707B1A"/>
    <w:rsid w:val="0071187E"/>
    <w:rsid w:val="00711C79"/>
    <w:rsid w:val="00712F8A"/>
    <w:rsid w:val="00712F90"/>
    <w:rsid w:val="00714C70"/>
    <w:rsid w:val="00717FDF"/>
    <w:rsid w:val="00720ADE"/>
    <w:rsid w:val="00720E4E"/>
    <w:rsid w:val="0072138F"/>
    <w:rsid w:val="0072153D"/>
    <w:rsid w:val="00723D85"/>
    <w:rsid w:val="007250B8"/>
    <w:rsid w:val="007252C9"/>
    <w:rsid w:val="007253B0"/>
    <w:rsid w:val="0072584D"/>
    <w:rsid w:val="007274DC"/>
    <w:rsid w:val="00730B19"/>
    <w:rsid w:val="00730C91"/>
    <w:rsid w:val="00731A62"/>
    <w:rsid w:val="00733036"/>
    <w:rsid w:val="007342CA"/>
    <w:rsid w:val="00737F91"/>
    <w:rsid w:val="007439E6"/>
    <w:rsid w:val="007447A9"/>
    <w:rsid w:val="007447DC"/>
    <w:rsid w:val="00744E08"/>
    <w:rsid w:val="00745156"/>
    <w:rsid w:val="00745413"/>
    <w:rsid w:val="0074605F"/>
    <w:rsid w:val="007467D2"/>
    <w:rsid w:val="00746FDC"/>
    <w:rsid w:val="00750BC9"/>
    <w:rsid w:val="00750DE5"/>
    <w:rsid w:val="0075174F"/>
    <w:rsid w:val="00751EC8"/>
    <w:rsid w:val="00756159"/>
    <w:rsid w:val="00757F78"/>
    <w:rsid w:val="007657D6"/>
    <w:rsid w:val="00766818"/>
    <w:rsid w:val="007672FB"/>
    <w:rsid w:val="00770132"/>
    <w:rsid w:val="007711DB"/>
    <w:rsid w:val="00773F34"/>
    <w:rsid w:val="007753EC"/>
    <w:rsid w:val="007760B0"/>
    <w:rsid w:val="00776199"/>
    <w:rsid w:val="007765A8"/>
    <w:rsid w:val="00777133"/>
    <w:rsid w:val="00781C1F"/>
    <w:rsid w:val="00786A4D"/>
    <w:rsid w:val="007877E2"/>
    <w:rsid w:val="007A5A21"/>
    <w:rsid w:val="007A5B68"/>
    <w:rsid w:val="007A5E55"/>
    <w:rsid w:val="007B0832"/>
    <w:rsid w:val="007B099A"/>
    <w:rsid w:val="007B0E7C"/>
    <w:rsid w:val="007B320E"/>
    <w:rsid w:val="007B3AE1"/>
    <w:rsid w:val="007B6CE0"/>
    <w:rsid w:val="007B77AB"/>
    <w:rsid w:val="007B7E5E"/>
    <w:rsid w:val="007C1F50"/>
    <w:rsid w:val="007C215B"/>
    <w:rsid w:val="007C46A7"/>
    <w:rsid w:val="007C6E63"/>
    <w:rsid w:val="007C74FC"/>
    <w:rsid w:val="007D0000"/>
    <w:rsid w:val="007D257C"/>
    <w:rsid w:val="007D2A74"/>
    <w:rsid w:val="007D538C"/>
    <w:rsid w:val="007D5979"/>
    <w:rsid w:val="007D70AF"/>
    <w:rsid w:val="007D752B"/>
    <w:rsid w:val="007E14B3"/>
    <w:rsid w:val="007E32CB"/>
    <w:rsid w:val="007E55D8"/>
    <w:rsid w:val="007E793A"/>
    <w:rsid w:val="007E7C6C"/>
    <w:rsid w:val="007F1E4C"/>
    <w:rsid w:val="007F4AF7"/>
    <w:rsid w:val="007F5AE0"/>
    <w:rsid w:val="007F5CBD"/>
    <w:rsid w:val="00800C94"/>
    <w:rsid w:val="00800DAE"/>
    <w:rsid w:val="008021D2"/>
    <w:rsid w:val="00805C7A"/>
    <w:rsid w:val="008070FF"/>
    <w:rsid w:val="00807427"/>
    <w:rsid w:val="00807A9E"/>
    <w:rsid w:val="00810425"/>
    <w:rsid w:val="00810677"/>
    <w:rsid w:val="0081106C"/>
    <w:rsid w:val="00812095"/>
    <w:rsid w:val="00812690"/>
    <w:rsid w:val="008131BF"/>
    <w:rsid w:val="008173F0"/>
    <w:rsid w:val="00820CE7"/>
    <w:rsid w:val="00821ADB"/>
    <w:rsid w:val="00822794"/>
    <w:rsid w:val="00823481"/>
    <w:rsid w:val="008276B7"/>
    <w:rsid w:val="00830185"/>
    <w:rsid w:val="00831CB8"/>
    <w:rsid w:val="008328B5"/>
    <w:rsid w:val="00832A70"/>
    <w:rsid w:val="00833359"/>
    <w:rsid w:val="008343DE"/>
    <w:rsid w:val="0083461F"/>
    <w:rsid w:val="008352AC"/>
    <w:rsid w:val="00835726"/>
    <w:rsid w:val="00837917"/>
    <w:rsid w:val="00841296"/>
    <w:rsid w:val="00842D7E"/>
    <w:rsid w:val="00842DCE"/>
    <w:rsid w:val="00843042"/>
    <w:rsid w:val="00843886"/>
    <w:rsid w:val="00852364"/>
    <w:rsid w:val="008538D9"/>
    <w:rsid w:val="00854332"/>
    <w:rsid w:val="00856E7D"/>
    <w:rsid w:val="008577DD"/>
    <w:rsid w:val="00861085"/>
    <w:rsid w:val="0086323D"/>
    <w:rsid w:val="00863305"/>
    <w:rsid w:val="00863729"/>
    <w:rsid w:val="00863A59"/>
    <w:rsid w:val="00864906"/>
    <w:rsid w:val="008650D2"/>
    <w:rsid w:val="00866594"/>
    <w:rsid w:val="00866ED8"/>
    <w:rsid w:val="008678AC"/>
    <w:rsid w:val="00870C21"/>
    <w:rsid w:val="0087174F"/>
    <w:rsid w:val="0087201A"/>
    <w:rsid w:val="008739CA"/>
    <w:rsid w:val="00873B09"/>
    <w:rsid w:val="00876371"/>
    <w:rsid w:val="00882E84"/>
    <w:rsid w:val="00882FC0"/>
    <w:rsid w:val="0088384B"/>
    <w:rsid w:val="0088495C"/>
    <w:rsid w:val="00884C6B"/>
    <w:rsid w:val="00885D4B"/>
    <w:rsid w:val="00887411"/>
    <w:rsid w:val="00890089"/>
    <w:rsid w:val="008901EF"/>
    <w:rsid w:val="008917C7"/>
    <w:rsid w:val="008933AD"/>
    <w:rsid w:val="00893634"/>
    <w:rsid w:val="00893B1C"/>
    <w:rsid w:val="008943EB"/>
    <w:rsid w:val="00894814"/>
    <w:rsid w:val="00894841"/>
    <w:rsid w:val="008958BC"/>
    <w:rsid w:val="00895A94"/>
    <w:rsid w:val="0089798C"/>
    <w:rsid w:val="008A00A2"/>
    <w:rsid w:val="008A6025"/>
    <w:rsid w:val="008B5F14"/>
    <w:rsid w:val="008B64DE"/>
    <w:rsid w:val="008B7C7E"/>
    <w:rsid w:val="008C22A7"/>
    <w:rsid w:val="008C25B5"/>
    <w:rsid w:val="008C3229"/>
    <w:rsid w:val="008C4153"/>
    <w:rsid w:val="008C4FE6"/>
    <w:rsid w:val="008C5AD4"/>
    <w:rsid w:val="008C7A2D"/>
    <w:rsid w:val="008D062B"/>
    <w:rsid w:val="008D33FB"/>
    <w:rsid w:val="008D4392"/>
    <w:rsid w:val="008D450A"/>
    <w:rsid w:val="008D5BA9"/>
    <w:rsid w:val="008D79B3"/>
    <w:rsid w:val="008E4626"/>
    <w:rsid w:val="008E467D"/>
    <w:rsid w:val="008E4E54"/>
    <w:rsid w:val="008E5CA8"/>
    <w:rsid w:val="008E6834"/>
    <w:rsid w:val="008E6C2F"/>
    <w:rsid w:val="008F082C"/>
    <w:rsid w:val="008F0F0C"/>
    <w:rsid w:val="008F20B1"/>
    <w:rsid w:val="008F2B66"/>
    <w:rsid w:val="008F5ED5"/>
    <w:rsid w:val="009019C8"/>
    <w:rsid w:val="00902DBB"/>
    <w:rsid w:val="00903B75"/>
    <w:rsid w:val="00903D85"/>
    <w:rsid w:val="009048BB"/>
    <w:rsid w:val="00906A61"/>
    <w:rsid w:val="009105D5"/>
    <w:rsid w:val="009110E7"/>
    <w:rsid w:val="00911193"/>
    <w:rsid w:val="009125C1"/>
    <w:rsid w:val="0091411C"/>
    <w:rsid w:val="00914B72"/>
    <w:rsid w:val="00914D29"/>
    <w:rsid w:val="00915274"/>
    <w:rsid w:val="00916F5C"/>
    <w:rsid w:val="00917CD9"/>
    <w:rsid w:val="00924E91"/>
    <w:rsid w:val="009305A3"/>
    <w:rsid w:val="009372FF"/>
    <w:rsid w:val="0094003E"/>
    <w:rsid w:val="00940C11"/>
    <w:rsid w:val="009419DF"/>
    <w:rsid w:val="00943D4A"/>
    <w:rsid w:val="00944C17"/>
    <w:rsid w:val="0094657B"/>
    <w:rsid w:val="00952471"/>
    <w:rsid w:val="00952E5D"/>
    <w:rsid w:val="00952F33"/>
    <w:rsid w:val="009535E7"/>
    <w:rsid w:val="009565F5"/>
    <w:rsid w:val="009567AB"/>
    <w:rsid w:val="009570C3"/>
    <w:rsid w:val="009610BC"/>
    <w:rsid w:val="00963031"/>
    <w:rsid w:val="00964377"/>
    <w:rsid w:val="00964E1D"/>
    <w:rsid w:val="00967D57"/>
    <w:rsid w:val="00972E1A"/>
    <w:rsid w:val="00973E8F"/>
    <w:rsid w:val="0097593A"/>
    <w:rsid w:val="00975B39"/>
    <w:rsid w:val="0098042C"/>
    <w:rsid w:val="009820F1"/>
    <w:rsid w:val="009824E1"/>
    <w:rsid w:val="009826BE"/>
    <w:rsid w:val="009855B0"/>
    <w:rsid w:val="00986017"/>
    <w:rsid w:val="00987A11"/>
    <w:rsid w:val="009900EE"/>
    <w:rsid w:val="009920A7"/>
    <w:rsid w:val="009924AA"/>
    <w:rsid w:val="009925D0"/>
    <w:rsid w:val="009961C9"/>
    <w:rsid w:val="00996966"/>
    <w:rsid w:val="009A06AF"/>
    <w:rsid w:val="009A0A77"/>
    <w:rsid w:val="009A5148"/>
    <w:rsid w:val="009A5D94"/>
    <w:rsid w:val="009B011A"/>
    <w:rsid w:val="009B2AB8"/>
    <w:rsid w:val="009B401C"/>
    <w:rsid w:val="009B5783"/>
    <w:rsid w:val="009B66E2"/>
    <w:rsid w:val="009B7098"/>
    <w:rsid w:val="009C0748"/>
    <w:rsid w:val="009C0A79"/>
    <w:rsid w:val="009C318B"/>
    <w:rsid w:val="009C37A7"/>
    <w:rsid w:val="009C4044"/>
    <w:rsid w:val="009C4B68"/>
    <w:rsid w:val="009C62D7"/>
    <w:rsid w:val="009C631D"/>
    <w:rsid w:val="009C6C26"/>
    <w:rsid w:val="009C6F2E"/>
    <w:rsid w:val="009C7908"/>
    <w:rsid w:val="009D33CC"/>
    <w:rsid w:val="009E061A"/>
    <w:rsid w:val="009E137A"/>
    <w:rsid w:val="009E1E6B"/>
    <w:rsid w:val="009E2BC1"/>
    <w:rsid w:val="009E3521"/>
    <w:rsid w:val="009E461B"/>
    <w:rsid w:val="009E627D"/>
    <w:rsid w:val="009E6941"/>
    <w:rsid w:val="009E6952"/>
    <w:rsid w:val="009E6E84"/>
    <w:rsid w:val="009F170F"/>
    <w:rsid w:val="009F264A"/>
    <w:rsid w:val="009F29D6"/>
    <w:rsid w:val="009F3846"/>
    <w:rsid w:val="009F43A5"/>
    <w:rsid w:val="009F451C"/>
    <w:rsid w:val="009F5708"/>
    <w:rsid w:val="009F5997"/>
    <w:rsid w:val="009F6312"/>
    <w:rsid w:val="00A00E7E"/>
    <w:rsid w:val="00A02147"/>
    <w:rsid w:val="00A042A8"/>
    <w:rsid w:val="00A04DF3"/>
    <w:rsid w:val="00A0748B"/>
    <w:rsid w:val="00A110B5"/>
    <w:rsid w:val="00A143A8"/>
    <w:rsid w:val="00A15634"/>
    <w:rsid w:val="00A165C3"/>
    <w:rsid w:val="00A16E24"/>
    <w:rsid w:val="00A17161"/>
    <w:rsid w:val="00A1731A"/>
    <w:rsid w:val="00A21344"/>
    <w:rsid w:val="00A21BB5"/>
    <w:rsid w:val="00A249BB"/>
    <w:rsid w:val="00A25076"/>
    <w:rsid w:val="00A250CC"/>
    <w:rsid w:val="00A25C00"/>
    <w:rsid w:val="00A25DD6"/>
    <w:rsid w:val="00A305CE"/>
    <w:rsid w:val="00A315F9"/>
    <w:rsid w:val="00A317A1"/>
    <w:rsid w:val="00A31A08"/>
    <w:rsid w:val="00A32AC8"/>
    <w:rsid w:val="00A34314"/>
    <w:rsid w:val="00A347E4"/>
    <w:rsid w:val="00A356E6"/>
    <w:rsid w:val="00A376D8"/>
    <w:rsid w:val="00A37CB3"/>
    <w:rsid w:val="00A41633"/>
    <w:rsid w:val="00A41B08"/>
    <w:rsid w:val="00A42AB2"/>
    <w:rsid w:val="00A44318"/>
    <w:rsid w:val="00A46B6E"/>
    <w:rsid w:val="00A47B32"/>
    <w:rsid w:val="00A50F5F"/>
    <w:rsid w:val="00A53553"/>
    <w:rsid w:val="00A53AF1"/>
    <w:rsid w:val="00A542DB"/>
    <w:rsid w:val="00A558E9"/>
    <w:rsid w:val="00A55E79"/>
    <w:rsid w:val="00A603C2"/>
    <w:rsid w:val="00A60452"/>
    <w:rsid w:val="00A60E13"/>
    <w:rsid w:val="00A60F33"/>
    <w:rsid w:val="00A63AD8"/>
    <w:rsid w:val="00A661F8"/>
    <w:rsid w:val="00A67BFB"/>
    <w:rsid w:val="00A67F09"/>
    <w:rsid w:val="00A70C50"/>
    <w:rsid w:val="00A70D0E"/>
    <w:rsid w:val="00A7330B"/>
    <w:rsid w:val="00A742E7"/>
    <w:rsid w:val="00A7532F"/>
    <w:rsid w:val="00A76F60"/>
    <w:rsid w:val="00A80D45"/>
    <w:rsid w:val="00A8154C"/>
    <w:rsid w:val="00A90FDE"/>
    <w:rsid w:val="00A92FD9"/>
    <w:rsid w:val="00A931C3"/>
    <w:rsid w:val="00A947AF"/>
    <w:rsid w:val="00A94F31"/>
    <w:rsid w:val="00A95F27"/>
    <w:rsid w:val="00AA09AC"/>
    <w:rsid w:val="00AA22D9"/>
    <w:rsid w:val="00AA2430"/>
    <w:rsid w:val="00AA2C27"/>
    <w:rsid w:val="00AA30D5"/>
    <w:rsid w:val="00AA3306"/>
    <w:rsid w:val="00AA3A10"/>
    <w:rsid w:val="00AA4607"/>
    <w:rsid w:val="00AA4BE3"/>
    <w:rsid w:val="00AA6698"/>
    <w:rsid w:val="00AA6AD5"/>
    <w:rsid w:val="00AB04AF"/>
    <w:rsid w:val="00AB0E61"/>
    <w:rsid w:val="00AB53BA"/>
    <w:rsid w:val="00AB589D"/>
    <w:rsid w:val="00AB6692"/>
    <w:rsid w:val="00AC0768"/>
    <w:rsid w:val="00AC1A5B"/>
    <w:rsid w:val="00AC1B84"/>
    <w:rsid w:val="00AC211A"/>
    <w:rsid w:val="00AC2A36"/>
    <w:rsid w:val="00AC37FE"/>
    <w:rsid w:val="00AC4742"/>
    <w:rsid w:val="00AC4AB4"/>
    <w:rsid w:val="00AC58D3"/>
    <w:rsid w:val="00AC5CFF"/>
    <w:rsid w:val="00AC6816"/>
    <w:rsid w:val="00AC729D"/>
    <w:rsid w:val="00AD0AB8"/>
    <w:rsid w:val="00AD1F16"/>
    <w:rsid w:val="00AD369A"/>
    <w:rsid w:val="00AD3A7E"/>
    <w:rsid w:val="00AD4598"/>
    <w:rsid w:val="00AD5A82"/>
    <w:rsid w:val="00AD663F"/>
    <w:rsid w:val="00AE3037"/>
    <w:rsid w:val="00AE39F0"/>
    <w:rsid w:val="00AE787E"/>
    <w:rsid w:val="00AF2457"/>
    <w:rsid w:val="00AF2E7F"/>
    <w:rsid w:val="00AF37AC"/>
    <w:rsid w:val="00AF4571"/>
    <w:rsid w:val="00AF48D0"/>
    <w:rsid w:val="00AF514B"/>
    <w:rsid w:val="00AF5661"/>
    <w:rsid w:val="00AF6765"/>
    <w:rsid w:val="00AF7ABB"/>
    <w:rsid w:val="00B044B6"/>
    <w:rsid w:val="00B10263"/>
    <w:rsid w:val="00B10CB4"/>
    <w:rsid w:val="00B1127A"/>
    <w:rsid w:val="00B12251"/>
    <w:rsid w:val="00B15B7E"/>
    <w:rsid w:val="00B1699B"/>
    <w:rsid w:val="00B17722"/>
    <w:rsid w:val="00B17BCF"/>
    <w:rsid w:val="00B207EC"/>
    <w:rsid w:val="00B20D8E"/>
    <w:rsid w:val="00B2380E"/>
    <w:rsid w:val="00B2597F"/>
    <w:rsid w:val="00B2690D"/>
    <w:rsid w:val="00B3252D"/>
    <w:rsid w:val="00B32C0D"/>
    <w:rsid w:val="00B36F9D"/>
    <w:rsid w:val="00B40563"/>
    <w:rsid w:val="00B4074E"/>
    <w:rsid w:val="00B41699"/>
    <w:rsid w:val="00B417C1"/>
    <w:rsid w:val="00B42459"/>
    <w:rsid w:val="00B43616"/>
    <w:rsid w:val="00B438FB"/>
    <w:rsid w:val="00B44FE8"/>
    <w:rsid w:val="00B45088"/>
    <w:rsid w:val="00B46E67"/>
    <w:rsid w:val="00B5229C"/>
    <w:rsid w:val="00B52EF8"/>
    <w:rsid w:val="00B53F5A"/>
    <w:rsid w:val="00B60D33"/>
    <w:rsid w:val="00B60FBE"/>
    <w:rsid w:val="00B62204"/>
    <w:rsid w:val="00B635C6"/>
    <w:rsid w:val="00B64264"/>
    <w:rsid w:val="00B657FF"/>
    <w:rsid w:val="00B65821"/>
    <w:rsid w:val="00B673AF"/>
    <w:rsid w:val="00B70BE5"/>
    <w:rsid w:val="00B70E4F"/>
    <w:rsid w:val="00B71358"/>
    <w:rsid w:val="00B73257"/>
    <w:rsid w:val="00B73F2C"/>
    <w:rsid w:val="00B74154"/>
    <w:rsid w:val="00B750B7"/>
    <w:rsid w:val="00B77387"/>
    <w:rsid w:val="00B77C69"/>
    <w:rsid w:val="00B80C68"/>
    <w:rsid w:val="00B82BE5"/>
    <w:rsid w:val="00B84DD8"/>
    <w:rsid w:val="00B8507A"/>
    <w:rsid w:val="00B85798"/>
    <w:rsid w:val="00B87567"/>
    <w:rsid w:val="00B87668"/>
    <w:rsid w:val="00B87D15"/>
    <w:rsid w:val="00B90BCC"/>
    <w:rsid w:val="00B9113F"/>
    <w:rsid w:val="00B92637"/>
    <w:rsid w:val="00B93071"/>
    <w:rsid w:val="00B931EF"/>
    <w:rsid w:val="00B93D4E"/>
    <w:rsid w:val="00B978E5"/>
    <w:rsid w:val="00BA1196"/>
    <w:rsid w:val="00BA2069"/>
    <w:rsid w:val="00BA3420"/>
    <w:rsid w:val="00BA6B1D"/>
    <w:rsid w:val="00BA6BE3"/>
    <w:rsid w:val="00BA716F"/>
    <w:rsid w:val="00BA725E"/>
    <w:rsid w:val="00BA79F7"/>
    <w:rsid w:val="00BA7E0B"/>
    <w:rsid w:val="00BB060B"/>
    <w:rsid w:val="00BB4CCA"/>
    <w:rsid w:val="00BB4D44"/>
    <w:rsid w:val="00BB6070"/>
    <w:rsid w:val="00BB7E31"/>
    <w:rsid w:val="00BC25C8"/>
    <w:rsid w:val="00BC3611"/>
    <w:rsid w:val="00BC4680"/>
    <w:rsid w:val="00BC58D1"/>
    <w:rsid w:val="00BD067C"/>
    <w:rsid w:val="00BD31E5"/>
    <w:rsid w:val="00BD4343"/>
    <w:rsid w:val="00BD4765"/>
    <w:rsid w:val="00BD6A3F"/>
    <w:rsid w:val="00BD770E"/>
    <w:rsid w:val="00BD7735"/>
    <w:rsid w:val="00BE04BC"/>
    <w:rsid w:val="00BE1671"/>
    <w:rsid w:val="00BE171C"/>
    <w:rsid w:val="00BF05ED"/>
    <w:rsid w:val="00BF06A3"/>
    <w:rsid w:val="00BF1A70"/>
    <w:rsid w:val="00BF21C4"/>
    <w:rsid w:val="00BF2896"/>
    <w:rsid w:val="00BF2B9C"/>
    <w:rsid w:val="00BF35CA"/>
    <w:rsid w:val="00BF690B"/>
    <w:rsid w:val="00BF6D89"/>
    <w:rsid w:val="00BF7138"/>
    <w:rsid w:val="00BF7E5D"/>
    <w:rsid w:val="00C00039"/>
    <w:rsid w:val="00C020D3"/>
    <w:rsid w:val="00C035AB"/>
    <w:rsid w:val="00C038A3"/>
    <w:rsid w:val="00C1156B"/>
    <w:rsid w:val="00C13DC5"/>
    <w:rsid w:val="00C1465A"/>
    <w:rsid w:val="00C15BCB"/>
    <w:rsid w:val="00C15EF6"/>
    <w:rsid w:val="00C16508"/>
    <w:rsid w:val="00C16AEA"/>
    <w:rsid w:val="00C17AE3"/>
    <w:rsid w:val="00C204EE"/>
    <w:rsid w:val="00C23619"/>
    <w:rsid w:val="00C23F9A"/>
    <w:rsid w:val="00C24BA7"/>
    <w:rsid w:val="00C24BC6"/>
    <w:rsid w:val="00C263EA"/>
    <w:rsid w:val="00C26D27"/>
    <w:rsid w:val="00C26DDA"/>
    <w:rsid w:val="00C31446"/>
    <w:rsid w:val="00C32022"/>
    <w:rsid w:val="00C32755"/>
    <w:rsid w:val="00C33D03"/>
    <w:rsid w:val="00C348D7"/>
    <w:rsid w:val="00C3590F"/>
    <w:rsid w:val="00C37556"/>
    <w:rsid w:val="00C404EC"/>
    <w:rsid w:val="00C40BC9"/>
    <w:rsid w:val="00C42E0F"/>
    <w:rsid w:val="00C43BE2"/>
    <w:rsid w:val="00C4473B"/>
    <w:rsid w:val="00C44E06"/>
    <w:rsid w:val="00C50195"/>
    <w:rsid w:val="00C50722"/>
    <w:rsid w:val="00C5126A"/>
    <w:rsid w:val="00C526ED"/>
    <w:rsid w:val="00C53E5F"/>
    <w:rsid w:val="00C54656"/>
    <w:rsid w:val="00C5511D"/>
    <w:rsid w:val="00C5577E"/>
    <w:rsid w:val="00C55C34"/>
    <w:rsid w:val="00C608DE"/>
    <w:rsid w:val="00C610BA"/>
    <w:rsid w:val="00C6364C"/>
    <w:rsid w:val="00C6412D"/>
    <w:rsid w:val="00C644CC"/>
    <w:rsid w:val="00C647B1"/>
    <w:rsid w:val="00C65A91"/>
    <w:rsid w:val="00C665B1"/>
    <w:rsid w:val="00C71107"/>
    <w:rsid w:val="00C712B6"/>
    <w:rsid w:val="00C7151F"/>
    <w:rsid w:val="00C733AD"/>
    <w:rsid w:val="00C75FF8"/>
    <w:rsid w:val="00C76462"/>
    <w:rsid w:val="00C77335"/>
    <w:rsid w:val="00C77C09"/>
    <w:rsid w:val="00C8047F"/>
    <w:rsid w:val="00C81B0E"/>
    <w:rsid w:val="00C83208"/>
    <w:rsid w:val="00C8445E"/>
    <w:rsid w:val="00C844D5"/>
    <w:rsid w:val="00C844DD"/>
    <w:rsid w:val="00C87877"/>
    <w:rsid w:val="00C90172"/>
    <w:rsid w:val="00C9400D"/>
    <w:rsid w:val="00C95598"/>
    <w:rsid w:val="00C95AAB"/>
    <w:rsid w:val="00CA29DF"/>
    <w:rsid w:val="00CA4E40"/>
    <w:rsid w:val="00CA7246"/>
    <w:rsid w:val="00CA7493"/>
    <w:rsid w:val="00CB03E8"/>
    <w:rsid w:val="00CB2D1C"/>
    <w:rsid w:val="00CB4C83"/>
    <w:rsid w:val="00CC1E3C"/>
    <w:rsid w:val="00CC37E5"/>
    <w:rsid w:val="00CC3914"/>
    <w:rsid w:val="00CC4213"/>
    <w:rsid w:val="00CC4F0F"/>
    <w:rsid w:val="00CC6EB5"/>
    <w:rsid w:val="00CC71AE"/>
    <w:rsid w:val="00CD0066"/>
    <w:rsid w:val="00CD2C96"/>
    <w:rsid w:val="00CD2FD4"/>
    <w:rsid w:val="00CD32FC"/>
    <w:rsid w:val="00CD3AD4"/>
    <w:rsid w:val="00CD48F7"/>
    <w:rsid w:val="00CE02BA"/>
    <w:rsid w:val="00CE0D8E"/>
    <w:rsid w:val="00CE26AC"/>
    <w:rsid w:val="00CE702C"/>
    <w:rsid w:val="00CF0FD4"/>
    <w:rsid w:val="00CF2A08"/>
    <w:rsid w:val="00CF4536"/>
    <w:rsid w:val="00CF6EF9"/>
    <w:rsid w:val="00D0279A"/>
    <w:rsid w:val="00D05D2F"/>
    <w:rsid w:val="00D064C4"/>
    <w:rsid w:val="00D10993"/>
    <w:rsid w:val="00D10F5E"/>
    <w:rsid w:val="00D1225B"/>
    <w:rsid w:val="00D12606"/>
    <w:rsid w:val="00D12FAF"/>
    <w:rsid w:val="00D155B0"/>
    <w:rsid w:val="00D158FE"/>
    <w:rsid w:val="00D16703"/>
    <w:rsid w:val="00D1788A"/>
    <w:rsid w:val="00D25AEB"/>
    <w:rsid w:val="00D2749A"/>
    <w:rsid w:val="00D3074E"/>
    <w:rsid w:val="00D308DC"/>
    <w:rsid w:val="00D31CE6"/>
    <w:rsid w:val="00D35F13"/>
    <w:rsid w:val="00D36B8D"/>
    <w:rsid w:val="00D3799E"/>
    <w:rsid w:val="00D401E5"/>
    <w:rsid w:val="00D40582"/>
    <w:rsid w:val="00D40EE7"/>
    <w:rsid w:val="00D41089"/>
    <w:rsid w:val="00D43771"/>
    <w:rsid w:val="00D45AFC"/>
    <w:rsid w:val="00D4733E"/>
    <w:rsid w:val="00D473BC"/>
    <w:rsid w:val="00D5111F"/>
    <w:rsid w:val="00D5314C"/>
    <w:rsid w:val="00D544D2"/>
    <w:rsid w:val="00D56731"/>
    <w:rsid w:val="00D568AD"/>
    <w:rsid w:val="00D57140"/>
    <w:rsid w:val="00D61523"/>
    <w:rsid w:val="00D65127"/>
    <w:rsid w:val="00D656FD"/>
    <w:rsid w:val="00D662B4"/>
    <w:rsid w:val="00D66981"/>
    <w:rsid w:val="00D669FD"/>
    <w:rsid w:val="00D66F58"/>
    <w:rsid w:val="00D70AA5"/>
    <w:rsid w:val="00D72D5A"/>
    <w:rsid w:val="00D770CD"/>
    <w:rsid w:val="00D77152"/>
    <w:rsid w:val="00D774B3"/>
    <w:rsid w:val="00D80B0D"/>
    <w:rsid w:val="00D82B43"/>
    <w:rsid w:val="00D916AD"/>
    <w:rsid w:val="00D918AF"/>
    <w:rsid w:val="00D92BFF"/>
    <w:rsid w:val="00D9610A"/>
    <w:rsid w:val="00DA3923"/>
    <w:rsid w:val="00DA448F"/>
    <w:rsid w:val="00DA664E"/>
    <w:rsid w:val="00DB0778"/>
    <w:rsid w:val="00DB4772"/>
    <w:rsid w:val="00DB6D83"/>
    <w:rsid w:val="00DC0F67"/>
    <w:rsid w:val="00DC1D24"/>
    <w:rsid w:val="00DC39FD"/>
    <w:rsid w:val="00DC4B34"/>
    <w:rsid w:val="00DC6681"/>
    <w:rsid w:val="00DC7561"/>
    <w:rsid w:val="00DC7592"/>
    <w:rsid w:val="00DD0798"/>
    <w:rsid w:val="00DD0BFE"/>
    <w:rsid w:val="00DD1D9F"/>
    <w:rsid w:val="00DD2360"/>
    <w:rsid w:val="00DD346C"/>
    <w:rsid w:val="00DD4978"/>
    <w:rsid w:val="00DE383B"/>
    <w:rsid w:val="00DE509A"/>
    <w:rsid w:val="00DE5137"/>
    <w:rsid w:val="00DF2000"/>
    <w:rsid w:val="00DF3F19"/>
    <w:rsid w:val="00DF5F9A"/>
    <w:rsid w:val="00DF63D1"/>
    <w:rsid w:val="00E00159"/>
    <w:rsid w:val="00E00A8C"/>
    <w:rsid w:val="00E00DF5"/>
    <w:rsid w:val="00E01677"/>
    <w:rsid w:val="00E0215E"/>
    <w:rsid w:val="00E06CEF"/>
    <w:rsid w:val="00E1185D"/>
    <w:rsid w:val="00E11902"/>
    <w:rsid w:val="00E122F7"/>
    <w:rsid w:val="00E1249E"/>
    <w:rsid w:val="00E1337D"/>
    <w:rsid w:val="00E134FB"/>
    <w:rsid w:val="00E14781"/>
    <w:rsid w:val="00E165FF"/>
    <w:rsid w:val="00E21113"/>
    <w:rsid w:val="00E218A4"/>
    <w:rsid w:val="00E23DFB"/>
    <w:rsid w:val="00E26654"/>
    <w:rsid w:val="00E275D2"/>
    <w:rsid w:val="00E30A6D"/>
    <w:rsid w:val="00E315CD"/>
    <w:rsid w:val="00E34F52"/>
    <w:rsid w:val="00E34FF7"/>
    <w:rsid w:val="00E353C2"/>
    <w:rsid w:val="00E3736B"/>
    <w:rsid w:val="00E37DD6"/>
    <w:rsid w:val="00E37F2D"/>
    <w:rsid w:val="00E42645"/>
    <w:rsid w:val="00E432F0"/>
    <w:rsid w:val="00E436F7"/>
    <w:rsid w:val="00E44CE8"/>
    <w:rsid w:val="00E45D51"/>
    <w:rsid w:val="00E465BC"/>
    <w:rsid w:val="00E4696F"/>
    <w:rsid w:val="00E47264"/>
    <w:rsid w:val="00E510D4"/>
    <w:rsid w:val="00E55C0A"/>
    <w:rsid w:val="00E562B5"/>
    <w:rsid w:val="00E56392"/>
    <w:rsid w:val="00E57016"/>
    <w:rsid w:val="00E57273"/>
    <w:rsid w:val="00E6103D"/>
    <w:rsid w:val="00E6129F"/>
    <w:rsid w:val="00E61322"/>
    <w:rsid w:val="00E614C4"/>
    <w:rsid w:val="00E62BC7"/>
    <w:rsid w:val="00E63493"/>
    <w:rsid w:val="00E648BA"/>
    <w:rsid w:val="00E65C31"/>
    <w:rsid w:val="00E7156F"/>
    <w:rsid w:val="00E71570"/>
    <w:rsid w:val="00E715ED"/>
    <w:rsid w:val="00E723D0"/>
    <w:rsid w:val="00E73617"/>
    <w:rsid w:val="00E7682C"/>
    <w:rsid w:val="00E77587"/>
    <w:rsid w:val="00E8059C"/>
    <w:rsid w:val="00E81192"/>
    <w:rsid w:val="00E81783"/>
    <w:rsid w:val="00E84156"/>
    <w:rsid w:val="00E84B6E"/>
    <w:rsid w:val="00E86175"/>
    <w:rsid w:val="00E86C4F"/>
    <w:rsid w:val="00E9247B"/>
    <w:rsid w:val="00E93795"/>
    <w:rsid w:val="00E9766C"/>
    <w:rsid w:val="00EA05F6"/>
    <w:rsid w:val="00EA186C"/>
    <w:rsid w:val="00EA27F7"/>
    <w:rsid w:val="00EA4B1B"/>
    <w:rsid w:val="00EA656B"/>
    <w:rsid w:val="00EA7754"/>
    <w:rsid w:val="00EB0C18"/>
    <w:rsid w:val="00EB52D2"/>
    <w:rsid w:val="00EB64FA"/>
    <w:rsid w:val="00EB79D9"/>
    <w:rsid w:val="00EB7C1B"/>
    <w:rsid w:val="00EC147D"/>
    <w:rsid w:val="00EC4FC1"/>
    <w:rsid w:val="00EC6BF8"/>
    <w:rsid w:val="00ED148B"/>
    <w:rsid w:val="00ED148E"/>
    <w:rsid w:val="00ED2134"/>
    <w:rsid w:val="00ED3E37"/>
    <w:rsid w:val="00ED4476"/>
    <w:rsid w:val="00ED6BB7"/>
    <w:rsid w:val="00ED7706"/>
    <w:rsid w:val="00EE1392"/>
    <w:rsid w:val="00EE1605"/>
    <w:rsid w:val="00EE1EE8"/>
    <w:rsid w:val="00EE2126"/>
    <w:rsid w:val="00EE235B"/>
    <w:rsid w:val="00EF125C"/>
    <w:rsid w:val="00EF267A"/>
    <w:rsid w:val="00EF30E1"/>
    <w:rsid w:val="00EF3E1F"/>
    <w:rsid w:val="00EF3EE3"/>
    <w:rsid w:val="00EF51B5"/>
    <w:rsid w:val="00EF564B"/>
    <w:rsid w:val="00EF5A7C"/>
    <w:rsid w:val="00F011E4"/>
    <w:rsid w:val="00F0126C"/>
    <w:rsid w:val="00F014E7"/>
    <w:rsid w:val="00F024B1"/>
    <w:rsid w:val="00F04039"/>
    <w:rsid w:val="00F0510C"/>
    <w:rsid w:val="00F12DC4"/>
    <w:rsid w:val="00F14064"/>
    <w:rsid w:val="00F166B1"/>
    <w:rsid w:val="00F203E1"/>
    <w:rsid w:val="00F2061D"/>
    <w:rsid w:val="00F20B47"/>
    <w:rsid w:val="00F20F4D"/>
    <w:rsid w:val="00F212CE"/>
    <w:rsid w:val="00F218AE"/>
    <w:rsid w:val="00F2438F"/>
    <w:rsid w:val="00F24A00"/>
    <w:rsid w:val="00F24B18"/>
    <w:rsid w:val="00F27F9E"/>
    <w:rsid w:val="00F334B4"/>
    <w:rsid w:val="00F33D7C"/>
    <w:rsid w:val="00F33F27"/>
    <w:rsid w:val="00F35745"/>
    <w:rsid w:val="00F37C33"/>
    <w:rsid w:val="00F42D49"/>
    <w:rsid w:val="00F42EC7"/>
    <w:rsid w:val="00F47FEF"/>
    <w:rsid w:val="00F5263F"/>
    <w:rsid w:val="00F5337B"/>
    <w:rsid w:val="00F5639A"/>
    <w:rsid w:val="00F56A06"/>
    <w:rsid w:val="00F57742"/>
    <w:rsid w:val="00F615CD"/>
    <w:rsid w:val="00F62BE5"/>
    <w:rsid w:val="00F65EA4"/>
    <w:rsid w:val="00F661B0"/>
    <w:rsid w:val="00F66225"/>
    <w:rsid w:val="00F70C7B"/>
    <w:rsid w:val="00F72472"/>
    <w:rsid w:val="00F776F6"/>
    <w:rsid w:val="00F81C5D"/>
    <w:rsid w:val="00F81D56"/>
    <w:rsid w:val="00F81DDF"/>
    <w:rsid w:val="00F8288A"/>
    <w:rsid w:val="00F82C08"/>
    <w:rsid w:val="00F84192"/>
    <w:rsid w:val="00F865A6"/>
    <w:rsid w:val="00F86DAB"/>
    <w:rsid w:val="00F87761"/>
    <w:rsid w:val="00F87D92"/>
    <w:rsid w:val="00F87FE0"/>
    <w:rsid w:val="00F920BC"/>
    <w:rsid w:val="00FA2D01"/>
    <w:rsid w:val="00FA5CE8"/>
    <w:rsid w:val="00FB10A7"/>
    <w:rsid w:val="00FB3123"/>
    <w:rsid w:val="00FB3A44"/>
    <w:rsid w:val="00FB50D8"/>
    <w:rsid w:val="00FC090C"/>
    <w:rsid w:val="00FC27B6"/>
    <w:rsid w:val="00FC3C79"/>
    <w:rsid w:val="00FC58BB"/>
    <w:rsid w:val="00FD0233"/>
    <w:rsid w:val="00FD0806"/>
    <w:rsid w:val="00FD1C15"/>
    <w:rsid w:val="00FD2246"/>
    <w:rsid w:val="00FD2D03"/>
    <w:rsid w:val="00FD2E07"/>
    <w:rsid w:val="00FD3C71"/>
    <w:rsid w:val="00FD425B"/>
    <w:rsid w:val="00FD5079"/>
    <w:rsid w:val="00FD7043"/>
    <w:rsid w:val="00FE047C"/>
    <w:rsid w:val="00FE0F5C"/>
    <w:rsid w:val="00FE217C"/>
    <w:rsid w:val="00FE2C8B"/>
    <w:rsid w:val="00FE3133"/>
    <w:rsid w:val="00FE48BE"/>
    <w:rsid w:val="00FE586D"/>
    <w:rsid w:val="00FE658D"/>
    <w:rsid w:val="00FF08CE"/>
    <w:rsid w:val="00FF2CE4"/>
    <w:rsid w:val="00FF52F9"/>
    <w:rsid w:val="00FF588B"/>
    <w:rsid w:val="00FF5E12"/>
    <w:rsid w:val="00FF608B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9"/>
  </w:style>
  <w:style w:type="paragraph" w:styleId="1">
    <w:name w:val="heading 1"/>
    <w:basedOn w:val="a"/>
    <w:link w:val="10"/>
    <w:uiPriority w:val="9"/>
    <w:qFormat/>
    <w:rsid w:val="00A55E79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5E7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55E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EE5"/>
    <w:rPr>
      <w:b/>
      <w:bCs/>
    </w:rPr>
  </w:style>
  <w:style w:type="paragraph" w:styleId="a6">
    <w:name w:val="List Paragraph"/>
    <w:basedOn w:val="a"/>
    <w:uiPriority w:val="34"/>
    <w:qFormat/>
    <w:rsid w:val="00AF2E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26"/>
  </w:style>
  <w:style w:type="paragraph" w:styleId="a9">
    <w:name w:val="footer"/>
    <w:basedOn w:val="a"/>
    <w:link w:val="aa"/>
    <w:uiPriority w:val="99"/>
    <w:unhideWhenUsed/>
    <w:rsid w:val="009C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26"/>
  </w:style>
  <w:style w:type="table" w:styleId="ab">
    <w:name w:val="Table Grid"/>
    <w:basedOn w:val="a1"/>
    <w:uiPriority w:val="59"/>
    <w:rsid w:val="005A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6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hart" Target="charts/chart3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тишине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без ошибок</c:v>
                </c:pt>
                <c:pt idx="1">
                  <c:v>1-3 ошибки</c:v>
                </c:pt>
                <c:pt idx="2">
                  <c:v>более 3 ошибок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0.3000000000000001</c:v>
                </c:pt>
                <c:pt idx="1">
                  <c:v>0.55000000000000004</c:v>
                </c:pt>
                <c:pt idx="2">
                  <c:v>0.15000000000000005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 музыку Моцарта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 ошибок</c:v>
                </c:pt>
                <c:pt idx="1">
                  <c:v>1-3 ошибки</c:v>
                </c:pt>
                <c:pt idx="2">
                  <c:v>более 3 ошибок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0.3000000000000001</c:v>
                </c:pt>
                <c:pt idx="1">
                  <c:v>0.6000000000000002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под современную</a:t>
            </a:r>
            <a:r>
              <a:rPr lang="ru-RU" baseline="0"/>
              <a:t> </a:t>
            </a:r>
            <a:r>
              <a:rPr lang="ru-RU"/>
              <a:t>музыку</a:t>
            </a:r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 совр.музыку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 ошибок</c:v>
                </c:pt>
                <c:pt idx="1">
                  <c:v>1-3 ошибки</c:v>
                </c:pt>
                <c:pt idx="2">
                  <c:v>более 3 ошибок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0.3000000000000001</c:v>
                </c:pt>
                <c:pt idx="2" formatCode="General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0102-12</dc:creator>
  <cp:keywords/>
  <dc:description/>
  <cp:lastModifiedBy>0102-21</cp:lastModifiedBy>
  <cp:revision>12</cp:revision>
  <dcterms:created xsi:type="dcterms:W3CDTF">2015-11-18T13:48:00Z</dcterms:created>
  <dcterms:modified xsi:type="dcterms:W3CDTF">2017-02-01T10:27:00Z</dcterms:modified>
</cp:coreProperties>
</file>