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962A4E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Гигиена при гриппе, коронавирусной инфекции и других ОРВИ</w:t>
      </w:r>
    </w:p>
    <w:p w:rsidR="006D7781" w:rsidRPr="00962A4E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Что нужно делать в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период активной 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инфекций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если заболели вы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?</w:t>
      </w:r>
    </w:p>
    <w:p w:rsidR="006D7781" w:rsidRPr="00962A4E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Возбудители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всех 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этих заболеваний высоко заразны и передаются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преимущественно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воздушно-капельным путем.</w:t>
      </w:r>
    </w:p>
    <w:p w:rsidR="006D7781" w:rsidRPr="00962A4E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сы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. Более крупные капли оседают на окружающих предметах, и поверхностях, мелкие </w:t>
      </w:r>
      <w:proofErr w:type="gramStart"/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-д</w:t>
      </w:r>
      <w:proofErr w:type="gramEnd"/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олго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находятся в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ы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962A4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гриппа, коронавирусной инфекции и других ОРВИ</w:t>
      </w:r>
      <w:r w:rsidR="00764235" w:rsidRPr="00962A4E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962A4E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lastRenderedPageBreak/>
        <w:t>Как не заразиться</w:t>
      </w:r>
    </w:p>
    <w:p w:rsidR="006D7781" w:rsidRPr="00962A4E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962A4E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После возвращения с улицы домой 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 вымыть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962A4E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Прикасаться к лицу, </w:t>
      </w:r>
      <w:proofErr w:type="gramStart"/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глазам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-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только</w:t>
      </w:r>
      <w:proofErr w:type="gramEnd"/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недавно вымытыми руками. При отсутствии доступа к воде и мылу, для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очистки рук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использовать дезинфицирующие средства на спиртовой основе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ли воспользоваться одноразовой салфеткой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при необходимости прикосновения к глазам или носу</w:t>
      </w:r>
    </w:p>
    <w:p w:rsidR="005912FF" w:rsidRPr="00962A4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962A4E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962A4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Избегать близких контактов и пребывания в одном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помещении с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962A4E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общественных пространствах.</w:t>
      </w:r>
    </w:p>
    <w:p w:rsidR="009A3546" w:rsidRPr="00962A4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Огранич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ить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приветственные рукопожатия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поцелуи и объятия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411199" w:rsidRPr="00962A4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Чаще проветрива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ть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помещения.</w:t>
      </w:r>
    </w:p>
    <w:p w:rsidR="00411199" w:rsidRPr="00962A4E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 пользоваться общими полотенцами.</w:t>
      </w:r>
    </w:p>
    <w:p w:rsidR="006D7781" w:rsidRPr="00962A4E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Как не заразить окружающих</w:t>
      </w:r>
    </w:p>
    <w:p w:rsidR="006D7781" w:rsidRPr="00962A4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962A4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proofErr w:type="gramStart"/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411199" w:rsidRPr="00962A4E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если его нет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- ладонями или локтевым сгибом.</w:t>
      </w:r>
    </w:p>
    <w:p w:rsidR="006D7781" w:rsidRPr="00962A4E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Пользоваться только личной или одноразовой посудой.</w:t>
      </w:r>
    </w:p>
    <w:p w:rsidR="006D7781" w:rsidRPr="00962A4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962A4E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Проводить влажную уборку дома ежедневно,</w:t>
      </w:r>
      <w:r w:rsidR="00411199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включая обработку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дверны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х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руч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ек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выключател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ей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, </w:t>
      </w:r>
      <w:r w:rsidR="008A3341"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панелей</w:t>
      </w:r>
      <w:r w:rsidRPr="00962A4E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управления оргтехникой.</w:t>
      </w:r>
    </w:p>
    <w:p w:rsidR="006D7781" w:rsidRPr="00962A4E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bookmarkStart w:id="0" w:name="_GoBack"/>
      <w:bookmarkEnd w:id="0"/>
    </w:p>
    <w:sectPr w:rsidR="006D7781" w:rsidRPr="00962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5C2953"/>
    <w:rsid w:val="006D7781"/>
    <w:rsid w:val="00764235"/>
    <w:rsid w:val="008A3341"/>
    <w:rsid w:val="00962A4E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2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2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0</cp:lastModifiedBy>
  <cp:revision>3</cp:revision>
  <dcterms:created xsi:type="dcterms:W3CDTF">2020-01-31T15:31:00Z</dcterms:created>
  <dcterms:modified xsi:type="dcterms:W3CDTF">2020-03-14T07:32:00Z</dcterms:modified>
</cp:coreProperties>
</file>